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637" w:rsidRDefault="00234EAA" w:rsidP="00234EAA">
      <w:pPr>
        <w:ind w:hanging="709"/>
        <w:jc w:val="both"/>
        <w:rPr>
          <w:b/>
          <w:bCs/>
        </w:rPr>
      </w:pPr>
      <w:bookmarkStart w:id="0" w:name="_GoBack"/>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23.75pt">
            <v:imagedata r:id="rId7" o:title="2"/>
          </v:shape>
        </w:pict>
      </w:r>
      <w:bookmarkEnd w:id="0"/>
    </w:p>
    <w:p w:rsidR="00A95637" w:rsidRPr="00DC592B" w:rsidRDefault="00A95637" w:rsidP="00DC592B">
      <w:pPr>
        <w:numPr>
          <w:ilvl w:val="0"/>
          <w:numId w:val="4"/>
        </w:numPr>
        <w:tabs>
          <w:tab w:val="clear" w:pos="900"/>
          <w:tab w:val="num" w:pos="0"/>
        </w:tabs>
        <w:ind w:left="0" w:firstLine="0"/>
        <w:jc w:val="center"/>
      </w:pPr>
      <w:r w:rsidRPr="00761F47">
        <w:rPr>
          <w:b/>
          <w:bCs/>
        </w:rPr>
        <w:t>Общая часть</w:t>
      </w:r>
    </w:p>
    <w:p w:rsidR="00DC592B" w:rsidRPr="004D4316" w:rsidRDefault="00DC592B" w:rsidP="00DC592B"/>
    <w:p w:rsidR="00A95637" w:rsidRDefault="00A95637" w:rsidP="00DC592B">
      <w:pPr>
        <w:pStyle w:val="a8"/>
        <w:tabs>
          <w:tab w:val="left" w:pos="9355"/>
        </w:tabs>
        <w:spacing w:after="0"/>
        <w:ind w:right="-5" w:firstLine="709"/>
        <w:jc w:val="both"/>
      </w:pPr>
      <w:r w:rsidRPr="00761F47">
        <w:lastRenderedPageBreak/>
        <w:t xml:space="preserve">1.1. Настоящее  Положение об оплате труда </w:t>
      </w:r>
      <w:r w:rsidRPr="00272CCD">
        <w:t>работников муниципального</w:t>
      </w:r>
      <w:r w:rsidR="004D4316">
        <w:t xml:space="preserve"> казенного образовательного учреждения для детей – сирот и детей, оставшихся без попечения родителей «Детский дом»</w:t>
      </w:r>
      <w:r w:rsidRPr="00272CCD">
        <w:t xml:space="preserve"> </w:t>
      </w:r>
      <w:r w:rsidRPr="00761F47">
        <w:t xml:space="preserve">(далее - </w:t>
      </w:r>
      <w:r w:rsidRPr="00761F47">
        <w:rPr>
          <w:b/>
          <w:bCs/>
        </w:rPr>
        <w:t>Положение</w:t>
      </w:r>
      <w:r w:rsidRPr="00761F47">
        <w:t xml:space="preserve">) разработано в соответствии с Законом Российской Федерации </w:t>
      </w:r>
      <w:r>
        <w:t xml:space="preserve"> «Об образовании» и  Постановлением Муниципального образования -</w:t>
      </w:r>
      <w:r w:rsidRPr="00761F47">
        <w:t xml:space="preserve"> Осинниковск</w:t>
      </w:r>
      <w:r>
        <w:t>ий</w:t>
      </w:r>
      <w:r w:rsidRPr="00761F47">
        <w:t xml:space="preserve"> городско</w:t>
      </w:r>
      <w:r>
        <w:t>й</w:t>
      </w:r>
      <w:r w:rsidRPr="00761F47">
        <w:t xml:space="preserve"> округ</w:t>
      </w:r>
      <w:r>
        <w:t xml:space="preserve"> от 28</w:t>
      </w:r>
      <w:r w:rsidRPr="00761F47">
        <w:t>.0</w:t>
      </w:r>
      <w:r>
        <w:t>3.2011г  № 410-</w:t>
      </w:r>
      <w:r w:rsidRPr="00761F47">
        <w:t>П «О</w:t>
      </w:r>
      <w:r>
        <w:t>б</w:t>
      </w:r>
      <w:r w:rsidRPr="00761F47">
        <w:t xml:space="preserve"> </w:t>
      </w:r>
      <w:r>
        <w:t>утверждении Положения об</w:t>
      </w:r>
      <w:r w:rsidRPr="00761F47">
        <w:t xml:space="preserve"> оплат</w:t>
      </w:r>
      <w:r>
        <w:t>е</w:t>
      </w:r>
      <w:r w:rsidRPr="00761F47">
        <w:t xml:space="preserve"> труда работников муниципальных</w:t>
      </w:r>
      <w:r>
        <w:t xml:space="preserve"> образовательных</w:t>
      </w:r>
      <w:r w:rsidRPr="00761F47">
        <w:t xml:space="preserve">  учреждений муниципального образования – Осинниковский городской округ»</w:t>
      </w:r>
      <w:r>
        <w:t xml:space="preserve">, </w:t>
      </w:r>
      <w:r w:rsidR="002C1307" w:rsidRPr="00612834">
        <w:t xml:space="preserve">постановлением Коллегии Администрации Кемеровской области от 25.03.2011 № 120 </w:t>
      </w:r>
      <w:r w:rsidR="002C1307" w:rsidRPr="00612834">
        <w:rPr>
          <w:color w:val="FF0000"/>
        </w:rPr>
        <w:t>«</w:t>
      </w:r>
      <w:r w:rsidR="002C1307" w:rsidRPr="00612834">
        <w:t>О введении новой системы оплаты труда для работников государственных образовательных организаций Кемеровской области, созданных в форме учреждений</w:t>
      </w:r>
      <w:r w:rsidR="002C1307" w:rsidRPr="00612834">
        <w:rPr>
          <w:color w:val="FF0000"/>
        </w:rPr>
        <w:t>»</w:t>
      </w:r>
      <w:r w:rsidR="002C1307" w:rsidRPr="00612834">
        <w:t>,</w:t>
      </w:r>
      <w:r w:rsidR="003B7158">
        <w:t xml:space="preserve"> П</w:t>
      </w:r>
      <w:r w:rsidR="002C1307">
        <w:t>остановлением администрации Осинниковского городского округа № 802-П от 26.09.2016 «Об утверждении положения об оплате труда работников Муниципальных образовательных учреждения муниципального образования – Осинниковского городского округа»</w:t>
      </w:r>
      <w:r w:rsidR="00F45884">
        <w:t xml:space="preserve">, </w:t>
      </w:r>
      <w:r w:rsidR="007643FF" w:rsidRPr="007643FF">
        <w:t>Постановление</w:t>
      </w:r>
      <w:r w:rsidR="003B7158">
        <w:t>м</w:t>
      </w:r>
      <w:r w:rsidR="007643FF" w:rsidRPr="007643FF">
        <w:t xml:space="preserve"> Администрации Осинниковского городского округа от 31.01.2020г №37-П "О внесении изменений в постановление администрации Осинниковского городского округа от 28.03.2011 г. № 410-П «Об утверждении Положения об оплате труда работников муниципальных образовательных учреждений муниципального образования - Осинниковский городской округ»</w:t>
      </w:r>
      <w:r w:rsidR="007643FF">
        <w:t xml:space="preserve"> </w:t>
      </w:r>
      <w:r w:rsidR="002C1307" w:rsidRPr="00612834">
        <w:t>изложив его в новой редакции</w:t>
      </w:r>
      <w:r w:rsidR="002C1307">
        <w:t>.</w:t>
      </w:r>
    </w:p>
    <w:p w:rsidR="00A95637" w:rsidRPr="00761F47" w:rsidRDefault="00A95637" w:rsidP="00DC592B">
      <w:pPr>
        <w:ind w:firstLine="709"/>
        <w:jc w:val="both"/>
      </w:pPr>
      <w:r w:rsidRPr="00761F47">
        <w:t xml:space="preserve">1.2. Целью настоящего Положения является регламентация и систематизация видов и форм оплаты труда, </w:t>
      </w:r>
      <w:r w:rsidRPr="00272CCD">
        <w:t xml:space="preserve">применяемых в </w:t>
      </w:r>
      <w:r>
        <w:t>муниципальном</w:t>
      </w:r>
      <w:r w:rsidRPr="00272CCD">
        <w:t xml:space="preserve"> </w:t>
      </w:r>
      <w:r w:rsidR="004D4316">
        <w:t>казенном образовательном учреждении для детей – сирот и детей, оставшихся без попечения родителей «Детский дом»</w:t>
      </w:r>
      <w:r w:rsidRPr="00761F47">
        <w:t>,</w:t>
      </w:r>
      <w:r w:rsidR="004D4316">
        <w:t xml:space="preserve"> </w:t>
      </w:r>
      <w:r w:rsidRPr="00761F47">
        <w:t xml:space="preserve">(далее </w:t>
      </w:r>
      <w:r w:rsidR="004D4316">
        <w:t>–</w:t>
      </w:r>
      <w:r w:rsidRPr="00761F47">
        <w:t xml:space="preserve"> </w:t>
      </w:r>
      <w:r w:rsidR="004D4316">
        <w:rPr>
          <w:b/>
          <w:bCs/>
        </w:rPr>
        <w:t>Детский дом</w:t>
      </w:r>
      <w:r w:rsidRPr="00761F47">
        <w:t xml:space="preserve">) на основе действующих законодательных и нормативных актов Российской Федерации, Устава </w:t>
      </w:r>
      <w:r w:rsidR="004D4316">
        <w:t>Детского дома</w:t>
      </w:r>
      <w:r w:rsidRPr="00761F47">
        <w:t xml:space="preserve"> и требований Коллективного договора между администрацией и работникам</w:t>
      </w:r>
      <w:r>
        <w:t xml:space="preserve">и </w:t>
      </w:r>
      <w:r w:rsidR="004D4316">
        <w:t>Детского дома</w:t>
      </w:r>
      <w:r w:rsidRPr="00761F47">
        <w:t>.</w:t>
      </w:r>
    </w:p>
    <w:p w:rsidR="00A95637" w:rsidRPr="00761F47" w:rsidRDefault="00A95637" w:rsidP="00DC592B">
      <w:pPr>
        <w:tabs>
          <w:tab w:val="num" w:pos="0"/>
        </w:tabs>
        <w:ind w:firstLine="709"/>
        <w:jc w:val="both"/>
      </w:pPr>
      <w:r w:rsidRPr="00761F47">
        <w:t>1.3. Положение определяет источники и правила формирования фонда оплаты труда, структуру заработной платы работников, условия установления обязательных и стимулирующих доплат, а также условия и размеры оплаты труда.</w:t>
      </w:r>
    </w:p>
    <w:p w:rsidR="00A95637" w:rsidRPr="00761F47" w:rsidRDefault="00A95637" w:rsidP="00DC592B">
      <w:pPr>
        <w:ind w:firstLine="709"/>
        <w:jc w:val="both"/>
      </w:pPr>
      <w:r w:rsidRPr="00761F47">
        <w:t>Положение принимается на общем собрании трудового коллектива, согласовывается с перви</w:t>
      </w:r>
      <w:r w:rsidR="004D4316">
        <w:t xml:space="preserve">чной профсоюзной организацией </w:t>
      </w:r>
      <w:r w:rsidRPr="00761F47">
        <w:t xml:space="preserve">и утверждается директором </w:t>
      </w:r>
      <w:r w:rsidR="004D4316">
        <w:t>Детского дома</w:t>
      </w:r>
      <w:r w:rsidRPr="00761F47">
        <w:t xml:space="preserve">. </w:t>
      </w:r>
    </w:p>
    <w:p w:rsidR="00A95637" w:rsidRPr="00761F47" w:rsidRDefault="00A95637" w:rsidP="00DC592B">
      <w:pPr>
        <w:tabs>
          <w:tab w:val="num" w:pos="0"/>
        </w:tabs>
        <w:ind w:firstLine="709"/>
        <w:jc w:val="both"/>
      </w:pPr>
      <w:r w:rsidRPr="00761F47">
        <w:t xml:space="preserve">Положение распространяется на всех работников </w:t>
      </w:r>
      <w:r w:rsidR="004D4316">
        <w:t>Детского дома</w:t>
      </w:r>
      <w:r w:rsidRPr="00761F47">
        <w:t xml:space="preserve"> и подлежит пересмотру и дополнению по мере необходимости в том же порядке.</w:t>
      </w:r>
    </w:p>
    <w:p w:rsidR="00A95637" w:rsidRPr="00761F47" w:rsidRDefault="00A95637" w:rsidP="00DC592B">
      <w:pPr>
        <w:pStyle w:val="a8"/>
        <w:tabs>
          <w:tab w:val="left" w:pos="0"/>
        </w:tabs>
        <w:spacing w:after="0"/>
        <w:ind w:firstLine="709"/>
        <w:jc w:val="both"/>
      </w:pPr>
      <w:r w:rsidRPr="00761F47">
        <w:t xml:space="preserve">1.4.Система оплаты труда работников </w:t>
      </w:r>
      <w:r w:rsidR="00AA5F33">
        <w:t>Детского дома</w:t>
      </w:r>
      <w:r w:rsidRPr="00761F47">
        <w:t xml:space="preserve"> устанавливается с учетом:</w:t>
      </w:r>
    </w:p>
    <w:p w:rsidR="00A95637" w:rsidRPr="00035D74" w:rsidRDefault="00A95637" w:rsidP="00DC592B">
      <w:pPr>
        <w:pStyle w:val="ConsPlusNormal"/>
        <w:widowControl/>
        <w:ind w:firstLine="709"/>
        <w:jc w:val="both"/>
        <w:rPr>
          <w:rFonts w:ascii="Times New Roman" w:hAnsi="Times New Roman" w:cs="Times New Roman"/>
          <w:sz w:val="24"/>
          <w:szCs w:val="24"/>
        </w:rPr>
      </w:pPr>
      <w:r w:rsidRPr="00035D74">
        <w:rPr>
          <w:rFonts w:ascii="Times New Roman" w:hAnsi="Times New Roman" w:cs="Times New Roman"/>
          <w:sz w:val="24"/>
          <w:szCs w:val="24"/>
        </w:rPr>
        <w:t>1) единого тарифно-квалификационного справочника работ и профессий рабочих;</w:t>
      </w:r>
    </w:p>
    <w:p w:rsidR="00A95637" w:rsidRDefault="00A95637" w:rsidP="00DC592B">
      <w:pPr>
        <w:pStyle w:val="ConsPlusNormal"/>
        <w:widowControl/>
        <w:tabs>
          <w:tab w:val="left" w:pos="1134"/>
        </w:tabs>
        <w:ind w:firstLine="709"/>
        <w:jc w:val="both"/>
        <w:rPr>
          <w:rFonts w:ascii="Times New Roman" w:hAnsi="Times New Roman" w:cs="Times New Roman"/>
          <w:sz w:val="24"/>
          <w:szCs w:val="24"/>
        </w:rPr>
      </w:pPr>
      <w:r w:rsidRPr="00035D74">
        <w:rPr>
          <w:rFonts w:ascii="Times New Roman" w:hAnsi="Times New Roman" w:cs="Times New Roman"/>
          <w:sz w:val="24"/>
          <w:szCs w:val="24"/>
        </w:rPr>
        <w:t>2)</w:t>
      </w:r>
      <w:r>
        <w:rPr>
          <w:rFonts w:ascii="Times New Roman" w:hAnsi="Times New Roman" w:cs="Times New Roman"/>
          <w:sz w:val="24"/>
          <w:szCs w:val="24"/>
        </w:rPr>
        <w:t xml:space="preserve"> </w:t>
      </w:r>
      <w:r w:rsidRPr="00035D74">
        <w:rPr>
          <w:rFonts w:ascii="Times New Roman" w:hAnsi="Times New Roman" w:cs="Times New Roman"/>
          <w:sz w:val="24"/>
          <w:szCs w:val="24"/>
        </w:rPr>
        <w:t>единого квалификационного справочника должностей руководителей, специалистов и служащих;</w:t>
      </w:r>
    </w:p>
    <w:p w:rsidR="00A95637" w:rsidRPr="00035D74" w:rsidRDefault="00A95637" w:rsidP="00DC592B">
      <w:pPr>
        <w:pStyle w:val="ConsPlusNormal"/>
        <w:widowContro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3) программы поэтапного совершенствования системы оплаты труда в </w:t>
      </w:r>
      <w:r w:rsidRPr="00013D8F">
        <w:rPr>
          <w:rFonts w:ascii="Times New Roman" w:hAnsi="Times New Roman" w:cs="Times New Roman"/>
          <w:sz w:val="24"/>
          <w:szCs w:val="24"/>
        </w:rPr>
        <w:t>государственных</w:t>
      </w:r>
      <w:r w:rsidRPr="00065A2E">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4"/>
          <w:szCs w:val="24"/>
        </w:rPr>
        <w:t>муниципальных) учреждениях на 2012-2018годы, утверждённой распоряжением Правительства  Российской Федерации от 26.11.2012г № 2190-р.</w:t>
      </w:r>
    </w:p>
    <w:p w:rsidR="00A95637" w:rsidRPr="00035D74" w:rsidRDefault="00A95637" w:rsidP="00DC592B">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w:t>
      </w:r>
      <w:r w:rsidRPr="00035D74">
        <w:rPr>
          <w:rFonts w:ascii="Times New Roman" w:hAnsi="Times New Roman" w:cs="Times New Roman"/>
          <w:sz w:val="24"/>
          <w:szCs w:val="24"/>
        </w:rPr>
        <w:t>) государственных гарантий по оплате труда;</w:t>
      </w:r>
    </w:p>
    <w:p w:rsidR="00A95637" w:rsidRPr="00035D74" w:rsidRDefault="00A95637" w:rsidP="00DC592B">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w:t>
      </w:r>
      <w:r w:rsidRPr="00035D74">
        <w:rPr>
          <w:rFonts w:ascii="Times New Roman" w:hAnsi="Times New Roman" w:cs="Times New Roman"/>
          <w:sz w:val="24"/>
          <w:szCs w:val="24"/>
        </w:rPr>
        <w:t>) перечня видов выплат компенсационного характера;</w:t>
      </w:r>
    </w:p>
    <w:p w:rsidR="00A95637" w:rsidRPr="00035D74" w:rsidRDefault="00A95637" w:rsidP="00DC592B">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6</w:t>
      </w:r>
      <w:r w:rsidRPr="00035D74">
        <w:rPr>
          <w:rFonts w:ascii="Times New Roman" w:hAnsi="Times New Roman" w:cs="Times New Roman"/>
          <w:sz w:val="24"/>
          <w:szCs w:val="24"/>
        </w:rPr>
        <w:t>) перечня видов выплат стимулирующего характера;</w:t>
      </w:r>
    </w:p>
    <w:p w:rsidR="00A95637" w:rsidRDefault="00A95637" w:rsidP="00DC592B">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w:t>
      </w:r>
      <w:r w:rsidRPr="009A2D9F">
        <w:rPr>
          <w:rFonts w:ascii="Times New Roman" w:hAnsi="Times New Roman" w:cs="Times New Roman"/>
          <w:sz w:val="24"/>
          <w:szCs w:val="24"/>
        </w:rPr>
        <w:t>)</w:t>
      </w:r>
      <w:r>
        <w:rPr>
          <w:rFonts w:ascii="Times New Roman" w:hAnsi="Times New Roman" w:cs="Times New Roman"/>
          <w:sz w:val="24"/>
          <w:szCs w:val="24"/>
        </w:rPr>
        <w:t xml:space="preserve"> </w:t>
      </w:r>
      <w:r w:rsidRPr="009A2D9F">
        <w:rPr>
          <w:rFonts w:ascii="Times New Roman" w:hAnsi="Times New Roman" w:cs="Times New Roman"/>
          <w:sz w:val="24"/>
          <w:szCs w:val="24"/>
        </w:rPr>
        <w:t>положения</w:t>
      </w:r>
      <w:r>
        <w:rPr>
          <w:rFonts w:ascii="Times New Roman" w:hAnsi="Times New Roman" w:cs="Times New Roman"/>
          <w:sz w:val="24"/>
          <w:szCs w:val="24"/>
        </w:rPr>
        <w:t xml:space="preserve"> </w:t>
      </w:r>
      <w:r w:rsidRPr="009A2D9F">
        <w:rPr>
          <w:rFonts w:ascii="Times New Roman" w:hAnsi="Times New Roman" w:cs="Times New Roman"/>
          <w:sz w:val="24"/>
          <w:szCs w:val="24"/>
        </w:rPr>
        <w:t xml:space="preserve">об </w:t>
      </w:r>
      <w:r>
        <w:rPr>
          <w:rFonts w:ascii="Times New Roman" w:hAnsi="Times New Roman" w:cs="Times New Roman"/>
          <w:sz w:val="24"/>
          <w:szCs w:val="24"/>
        </w:rPr>
        <w:t xml:space="preserve">установлении новых систем оплаты труда </w:t>
      </w:r>
      <w:r w:rsidRPr="009A2D9F">
        <w:rPr>
          <w:rFonts w:ascii="Times New Roman" w:hAnsi="Times New Roman" w:cs="Times New Roman"/>
          <w:sz w:val="24"/>
          <w:szCs w:val="24"/>
        </w:rPr>
        <w:t>работников муниципальных учреждений муниципального образования – Осинниковский городской округ</w:t>
      </w:r>
      <w:r>
        <w:rPr>
          <w:rFonts w:ascii="Times New Roman" w:hAnsi="Times New Roman" w:cs="Times New Roman"/>
          <w:sz w:val="24"/>
          <w:szCs w:val="24"/>
        </w:rPr>
        <w:t>, утверждённого постановлением администрации Осинниковского городского округа от 14.02.2011г № 257-НП «О введении новых систем оплаты труда работников муниципальных учреждений муниципального образования – Осинниковский городской округ»;</w:t>
      </w:r>
    </w:p>
    <w:p w:rsidR="00A95637" w:rsidRPr="00035D74" w:rsidRDefault="00A95637" w:rsidP="00DC592B">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8</w:t>
      </w:r>
      <w:r w:rsidRPr="00035D74">
        <w:rPr>
          <w:rFonts w:ascii="Times New Roman" w:hAnsi="Times New Roman" w:cs="Times New Roman"/>
          <w:sz w:val="24"/>
          <w:szCs w:val="24"/>
        </w:rPr>
        <w:t>) единых рекомендаций Российской трехсторонней комиссии по регулированию социально-трудовых отношений;</w:t>
      </w:r>
    </w:p>
    <w:p w:rsidR="00A95637" w:rsidRDefault="00A95637" w:rsidP="00DC592B">
      <w:pPr>
        <w:ind w:firstLine="709"/>
        <w:jc w:val="both"/>
      </w:pPr>
      <w:r>
        <w:t>9</w:t>
      </w:r>
      <w:r w:rsidRPr="00035D74">
        <w:t>) согласования с выборным профсоюзным органом</w:t>
      </w:r>
      <w:r w:rsidRPr="00DD72B9">
        <w:t xml:space="preserve"> </w:t>
      </w:r>
    </w:p>
    <w:p w:rsidR="00A95637" w:rsidRPr="00761F47" w:rsidRDefault="00A95637" w:rsidP="00DC592B">
      <w:pPr>
        <w:ind w:firstLine="709"/>
        <w:jc w:val="both"/>
        <w:rPr>
          <w:color w:val="FF0000"/>
        </w:rPr>
      </w:pPr>
      <w:r w:rsidRPr="00DD72B9">
        <w:t xml:space="preserve">1.5. Объем бюджетных ассигнований на оплату труда работников, предусматриваемый в бюджете </w:t>
      </w:r>
      <w:r w:rsidRPr="008C297E">
        <w:t>муниципального образования – Осинниковский городской округ</w:t>
      </w:r>
      <w:r w:rsidRPr="00DD72B9">
        <w:t xml:space="preserve"> может быть уменьшен только при условии уменьшения объема предоставляемых </w:t>
      </w:r>
      <w:r w:rsidR="00AA5F33">
        <w:t>Детским домом</w:t>
      </w:r>
      <w:r w:rsidRPr="00DD72B9">
        <w:t xml:space="preserve"> муниципальных услуг.</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lastRenderedPageBreak/>
        <w:t>1.6. Услови</w:t>
      </w:r>
      <w:r>
        <w:rPr>
          <w:rFonts w:ascii="Times New Roman" w:hAnsi="Times New Roman" w:cs="Times New Roman"/>
          <w:sz w:val="24"/>
          <w:szCs w:val="24"/>
        </w:rPr>
        <w:t xml:space="preserve">я оплаты труда работников  </w:t>
      </w:r>
      <w:r w:rsidR="00AA5F33">
        <w:rPr>
          <w:rFonts w:ascii="Times New Roman" w:hAnsi="Times New Roman" w:cs="Times New Roman"/>
          <w:sz w:val="24"/>
          <w:szCs w:val="24"/>
        </w:rPr>
        <w:t>Детского дома</w:t>
      </w:r>
      <w:r w:rsidRPr="00761F47">
        <w:rPr>
          <w:rFonts w:ascii="Times New Roman" w:hAnsi="Times New Roman" w:cs="Times New Roman"/>
          <w:sz w:val="24"/>
          <w:szCs w:val="24"/>
        </w:rPr>
        <w:t xml:space="preserve"> (далее – условия оплаты труда), включают размеры окладов (должностных окладов), ставок заработной платы, выплат компенсационного и стимулирующего характера.</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Условия оплаты труда, включая размер оклада (должностного оклада), ставки заработной платы работника, повышающие коэффициенты к окладам, ставкам заработной платы и иные выплаты стимулирующего характера, выплаты компенсационного характера, являются обязательными для включения в трудовой договор или в дополнительное соглашение между работодателем и работником.</w:t>
      </w:r>
    </w:p>
    <w:p w:rsidR="00A95637" w:rsidRPr="00761F47" w:rsidRDefault="00A95637" w:rsidP="00DC592B">
      <w:pPr>
        <w:ind w:firstLine="709"/>
        <w:jc w:val="both"/>
      </w:pPr>
      <w:r w:rsidRPr="00761F47">
        <w:t>1.</w:t>
      </w:r>
      <w:r>
        <w:t>7</w:t>
      </w:r>
      <w:r w:rsidRPr="00761F47">
        <w:t>. Заработная плата  работника, состоящая из вознаграждения за труд в зависимости от квалификации работника, сложности, количества, качества и условий выполняемой работы, компенсационных выплат (доплат и надбавок компенсационного характера, в том числе за работу в условиях, отклоняющихся от нормальных, работу в особых климатических условиях  и иных выплат компенсационного характера) и стимулирующих выплат (доплат и надбавок  стимулирующего характера, премий и иных поощрительных и разовых выплат)  не может быть ниже минимального размера оплаты труда, установленного в Российской Федерации.</w:t>
      </w:r>
    </w:p>
    <w:p w:rsidR="00A95637" w:rsidRPr="00761F47" w:rsidRDefault="00A95637" w:rsidP="00DC592B">
      <w:pPr>
        <w:ind w:firstLine="709"/>
        <w:jc w:val="both"/>
      </w:pPr>
      <w:r>
        <w:t>1.8</w:t>
      </w:r>
      <w:r w:rsidRPr="00761F47">
        <w:t xml:space="preserve">.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           </w:t>
      </w:r>
    </w:p>
    <w:p w:rsidR="00A95637" w:rsidRDefault="00A95637" w:rsidP="00DC592B">
      <w:pPr>
        <w:ind w:firstLine="709"/>
        <w:jc w:val="both"/>
      </w:pPr>
      <w:r w:rsidRPr="00761F47">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6048EC" w:rsidRPr="00761F47" w:rsidRDefault="00A95637" w:rsidP="00DC592B">
      <w:pPr>
        <w:ind w:firstLine="709"/>
        <w:jc w:val="both"/>
      </w:pPr>
      <w:r>
        <w:t>1.9. Увеличение (индексация) окладов (должностных окладов), ставок заработной платы производится путем внесения изменений в настоящее Положение или изложения Положения в новой редакции</w:t>
      </w:r>
      <w:r w:rsidR="003B7158">
        <w:t>.</w:t>
      </w:r>
      <w:r>
        <w:t xml:space="preserve"> </w:t>
      </w:r>
    </w:p>
    <w:p w:rsidR="00A95637" w:rsidRPr="00761F47" w:rsidRDefault="00A95637" w:rsidP="00DC592B">
      <w:pPr>
        <w:ind w:firstLine="709"/>
        <w:jc w:val="both"/>
        <w:outlineLvl w:val="0"/>
        <w:rPr>
          <w:b/>
          <w:bCs/>
        </w:rPr>
      </w:pPr>
    </w:p>
    <w:p w:rsidR="00A95637" w:rsidRDefault="00A95637" w:rsidP="00DC592B">
      <w:pPr>
        <w:numPr>
          <w:ilvl w:val="0"/>
          <w:numId w:val="4"/>
        </w:numPr>
        <w:ind w:firstLine="709"/>
        <w:jc w:val="both"/>
        <w:outlineLvl w:val="0"/>
        <w:rPr>
          <w:b/>
          <w:bCs/>
        </w:rPr>
      </w:pPr>
      <w:r w:rsidRPr="00761F47">
        <w:rPr>
          <w:b/>
          <w:bCs/>
        </w:rPr>
        <w:t>Порядок формирования систем оплаты труда</w:t>
      </w:r>
    </w:p>
    <w:p w:rsidR="006048EC" w:rsidRDefault="006048EC" w:rsidP="00DC592B">
      <w:pPr>
        <w:ind w:left="900" w:firstLine="709"/>
        <w:jc w:val="both"/>
        <w:outlineLvl w:val="0"/>
        <w:rPr>
          <w:b/>
          <w:bCs/>
        </w:rPr>
      </w:pPr>
    </w:p>
    <w:p w:rsidR="00A95637" w:rsidRPr="00761F47" w:rsidRDefault="00A95637" w:rsidP="00DC592B">
      <w:pPr>
        <w:ind w:firstLine="709"/>
        <w:jc w:val="both"/>
        <w:outlineLvl w:val="0"/>
      </w:pPr>
      <w:r w:rsidRPr="00761F47">
        <w:t>2.1. Порядок определения</w:t>
      </w:r>
      <w:r w:rsidR="006048EC">
        <w:t xml:space="preserve">  расходов на оплату труда Детского дома</w:t>
      </w:r>
      <w:r w:rsidRPr="00761F47">
        <w:t>. Распределение и испол</w:t>
      </w:r>
      <w:r>
        <w:t>ь</w:t>
      </w:r>
      <w:r w:rsidR="006048EC">
        <w:t>зование фонда оплаты труда Детского дома</w:t>
      </w:r>
      <w:r w:rsidRPr="00761F47">
        <w:t>:</w:t>
      </w:r>
    </w:p>
    <w:p w:rsidR="00A95637" w:rsidRPr="00E83665"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2.1.</w:t>
      </w:r>
      <w:r>
        <w:rPr>
          <w:rFonts w:ascii="Times New Roman" w:hAnsi="Times New Roman" w:cs="Times New Roman"/>
          <w:sz w:val="24"/>
          <w:szCs w:val="24"/>
        </w:rPr>
        <w:t>1</w:t>
      </w:r>
      <w:r w:rsidRPr="00761F47">
        <w:rPr>
          <w:rFonts w:ascii="Times New Roman" w:hAnsi="Times New Roman" w:cs="Times New Roman"/>
          <w:sz w:val="24"/>
          <w:szCs w:val="24"/>
        </w:rPr>
        <w:t>. Фо</w:t>
      </w:r>
      <w:r w:rsidR="006048EC">
        <w:rPr>
          <w:rFonts w:ascii="Times New Roman" w:hAnsi="Times New Roman" w:cs="Times New Roman"/>
          <w:sz w:val="24"/>
          <w:szCs w:val="24"/>
        </w:rPr>
        <w:t>нд оплаты труда работников Детского дома</w:t>
      </w:r>
      <w:r>
        <w:rPr>
          <w:rFonts w:ascii="Times New Roman" w:hAnsi="Times New Roman" w:cs="Times New Roman"/>
          <w:sz w:val="24"/>
          <w:szCs w:val="24"/>
        </w:rPr>
        <w:t xml:space="preserve"> устанавливается</w:t>
      </w:r>
      <w:r w:rsidRPr="00761F47">
        <w:rPr>
          <w:rFonts w:ascii="Times New Roman" w:hAnsi="Times New Roman" w:cs="Times New Roman"/>
          <w:sz w:val="24"/>
          <w:szCs w:val="24"/>
        </w:rPr>
        <w:t xml:space="preserve"> на календарный год в пределах </w:t>
      </w:r>
      <w:r>
        <w:rPr>
          <w:rFonts w:ascii="Times New Roman" w:hAnsi="Times New Roman" w:cs="Times New Roman"/>
          <w:sz w:val="24"/>
          <w:szCs w:val="24"/>
        </w:rPr>
        <w:t>выделенных казенному учреждению бюджетных ассигнований в соответствии с утвержденной бюджетной сметой расходов</w:t>
      </w:r>
      <w:r w:rsidRPr="00663E47">
        <w:rPr>
          <w:rFonts w:ascii="Times New Roman" w:hAnsi="Times New Roman" w:cs="Times New Roman"/>
          <w:i/>
          <w:iCs/>
          <w:sz w:val="24"/>
          <w:szCs w:val="24"/>
        </w:rPr>
        <w:t>.</w:t>
      </w:r>
    </w:p>
    <w:p w:rsidR="00A95637" w:rsidRPr="00761F47" w:rsidRDefault="006048EC" w:rsidP="00DC592B">
      <w:pPr>
        <w:ind w:firstLine="709"/>
        <w:jc w:val="both"/>
      </w:pPr>
      <w:r>
        <w:t>2.1.2. В Детском доме</w:t>
      </w:r>
      <w:r w:rsidR="00A95637">
        <w:t xml:space="preserve"> </w:t>
      </w:r>
      <w:r w:rsidR="00A95637" w:rsidRPr="00761F47">
        <w:t>устанавливается следующее  распределение фонда оплаты труда:</w:t>
      </w:r>
    </w:p>
    <w:p w:rsidR="00A95637" w:rsidRPr="00761F47" w:rsidRDefault="00A95637" w:rsidP="00DC592B">
      <w:pPr>
        <w:ind w:firstLine="709"/>
        <w:jc w:val="both"/>
      </w:pPr>
      <w:r w:rsidRPr="00761F47">
        <w:t>ФОТоу   = ФОТ б + ФОТст + ФОТц</w:t>
      </w:r>
    </w:p>
    <w:p w:rsidR="00A95637" w:rsidRPr="00761F47" w:rsidRDefault="00A95637" w:rsidP="00DC592B">
      <w:pPr>
        <w:ind w:firstLine="709"/>
        <w:jc w:val="both"/>
      </w:pPr>
      <w:r w:rsidRPr="00761F47">
        <w:t>где:</w:t>
      </w:r>
    </w:p>
    <w:p w:rsidR="00A95637" w:rsidRPr="00761F47" w:rsidRDefault="00A95637" w:rsidP="00DC592B">
      <w:pPr>
        <w:ind w:firstLine="709"/>
        <w:jc w:val="both"/>
      </w:pPr>
      <w:r w:rsidRPr="00761F47">
        <w:t>ФОТ б – базова</w:t>
      </w:r>
      <w:r>
        <w:t xml:space="preserve">я часть фонда оплаты труда </w:t>
      </w:r>
    </w:p>
    <w:p w:rsidR="00A95637" w:rsidRPr="00761F47" w:rsidRDefault="00A95637" w:rsidP="00DC592B">
      <w:pPr>
        <w:ind w:firstLine="709"/>
        <w:jc w:val="both"/>
      </w:pPr>
      <w:r w:rsidRPr="00761F47">
        <w:t>ФОТст – стимулирующая часть</w:t>
      </w:r>
      <w:r>
        <w:t xml:space="preserve"> фонда оплаты труда </w:t>
      </w:r>
    </w:p>
    <w:p w:rsidR="00A95637" w:rsidRPr="00761F47" w:rsidRDefault="00A95637" w:rsidP="00DC592B">
      <w:pPr>
        <w:ind w:firstLine="709"/>
        <w:jc w:val="both"/>
      </w:pPr>
      <w:r w:rsidRPr="00761F47">
        <w:t>ФОТц -  централизова</w:t>
      </w:r>
      <w:r>
        <w:t xml:space="preserve">нный фонд </w:t>
      </w:r>
    </w:p>
    <w:p w:rsidR="007452BE" w:rsidRPr="00761F47" w:rsidRDefault="00A95637" w:rsidP="00DC592B">
      <w:pPr>
        <w:ind w:firstLine="709"/>
        <w:jc w:val="both"/>
      </w:pPr>
      <w:r w:rsidRPr="00761F47">
        <w:t>2.1.</w:t>
      </w:r>
      <w:r>
        <w:t>3</w:t>
      </w:r>
      <w:r w:rsidRPr="00761F47">
        <w:t xml:space="preserve">. Базовая </w:t>
      </w:r>
      <w:r w:rsidRPr="00761F47">
        <w:rPr>
          <w:spacing w:val="1"/>
        </w:rPr>
        <w:t>часть фонда оплаты труда</w:t>
      </w:r>
      <w:r w:rsidRPr="00761F47">
        <w:t xml:space="preserve"> обеспечивает выплату гарантированной з</w:t>
      </w:r>
      <w:r w:rsidR="006048EC">
        <w:t>аработной платы работникам Детского дома</w:t>
      </w:r>
      <w:r w:rsidRPr="00761F47">
        <w:t xml:space="preserve"> за выполнение основной и дополнительной работы. </w:t>
      </w:r>
      <w:r w:rsidR="007452BE" w:rsidRPr="00761F47">
        <w:t>В пределах тарифной части фонда оплаты труда устанавл</w:t>
      </w:r>
      <w:r w:rsidR="007452BE">
        <w:t>ивается штатное расписание Детского дома</w:t>
      </w:r>
      <w:r w:rsidR="007452BE" w:rsidRPr="00761F47">
        <w:t>.</w:t>
      </w:r>
    </w:p>
    <w:p w:rsidR="007452BE" w:rsidRDefault="007452BE" w:rsidP="00DC592B">
      <w:pPr>
        <w:pStyle w:val="ConsPlusNormal"/>
        <w:widowControl/>
        <w:ind w:firstLine="709"/>
        <w:jc w:val="both"/>
        <w:rPr>
          <w:rFonts w:ascii="Times New Roman" w:hAnsi="Times New Roman" w:cs="Times New Roman"/>
          <w:sz w:val="24"/>
          <w:szCs w:val="24"/>
        </w:rPr>
      </w:pPr>
      <w:r w:rsidRPr="007452BE">
        <w:rPr>
          <w:rFonts w:ascii="Times New Roman" w:hAnsi="Times New Roman" w:cs="Times New Roman"/>
          <w:sz w:val="24"/>
          <w:szCs w:val="24"/>
        </w:rPr>
        <w:t xml:space="preserve">Руководитель Детского дома в соответствии с пунктом 4 статьи 38 Закона Российской Федерации «Об образовании в Российской Федерации» от 12.12.2012г.  № 273-ФЗ при формировании и утверждении штатного расписания в пределах базовой части фонда оплаты труда учитывает следующее ее распределение   между категориями работников: </w:t>
      </w:r>
    </w:p>
    <w:p w:rsidR="007452BE" w:rsidRDefault="007452BE" w:rsidP="00DC592B">
      <w:pPr>
        <w:pStyle w:val="ConsPlusNormal"/>
        <w:widowControl/>
        <w:ind w:firstLine="709"/>
        <w:jc w:val="both"/>
        <w:rPr>
          <w:rFonts w:ascii="Times New Roman" w:hAnsi="Times New Roman" w:cs="Times New Roman"/>
          <w:sz w:val="24"/>
          <w:szCs w:val="24"/>
        </w:rPr>
      </w:pPr>
      <w:r w:rsidRPr="007452BE">
        <w:rPr>
          <w:rFonts w:ascii="Times New Roman" w:hAnsi="Times New Roman" w:cs="Times New Roman"/>
          <w:sz w:val="24"/>
          <w:szCs w:val="24"/>
        </w:rPr>
        <w:t xml:space="preserve">ФОТб = ФОТб.пед + ФОТб.пр, </w:t>
      </w:r>
    </w:p>
    <w:p w:rsidR="007452BE" w:rsidRDefault="007452BE" w:rsidP="00DC592B">
      <w:pPr>
        <w:pStyle w:val="ConsPlusNormal"/>
        <w:widowControl/>
        <w:ind w:firstLine="709"/>
        <w:jc w:val="both"/>
        <w:rPr>
          <w:rFonts w:ascii="Times New Roman" w:hAnsi="Times New Roman" w:cs="Times New Roman"/>
          <w:sz w:val="24"/>
          <w:szCs w:val="24"/>
        </w:rPr>
      </w:pPr>
      <w:r w:rsidRPr="007452BE">
        <w:rPr>
          <w:rFonts w:ascii="Times New Roman" w:hAnsi="Times New Roman" w:cs="Times New Roman"/>
          <w:sz w:val="24"/>
          <w:szCs w:val="24"/>
        </w:rPr>
        <w:t xml:space="preserve">где: ФОТб − базовая часть фонда оплаты труда Детского дома; </w:t>
      </w:r>
    </w:p>
    <w:p w:rsidR="00C67B17" w:rsidRPr="00DC592B" w:rsidRDefault="007452BE" w:rsidP="00DC592B">
      <w:pPr>
        <w:pStyle w:val="ConsPlusNormal"/>
        <w:widowControl/>
        <w:ind w:firstLine="709"/>
        <w:jc w:val="both"/>
        <w:rPr>
          <w:rFonts w:ascii="Times New Roman" w:hAnsi="Times New Roman" w:cs="Times New Roman"/>
          <w:sz w:val="24"/>
          <w:szCs w:val="24"/>
        </w:rPr>
      </w:pPr>
      <w:r w:rsidRPr="007452BE">
        <w:rPr>
          <w:rFonts w:ascii="Times New Roman" w:hAnsi="Times New Roman" w:cs="Times New Roman"/>
          <w:sz w:val="24"/>
          <w:szCs w:val="24"/>
        </w:rPr>
        <w:t xml:space="preserve">ФОТб.пед − базовая часть фонда оплаты труда педагогических работников </w:t>
      </w:r>
      <w:r w:rsidRPr="00DC592B">
        <w:rPr>
          <w:rFonts w:ascii="Times New Roman" w:hAnsi="Times New Roman" w:cs="Times New Roman"/>
          <w:sz w:val="24"/>
          <w:szCs w:val="24"/>
        </w:rPr>
        <w:t xml:space="preserve">должна составлять не менее 60 процентов </w:t>
      </w:r>
    </w:p>
    <w:p w:rsidR="007452BE" w:rsidRPr="00DC592B" w:rsidRDefault="007452BE" w:rsidP="00DC592B">
      <w:pPr>
        <w:pStyle w:val="ConsPlusNormal"/>
        <w:widowControl/>
        <w:ind w:firstLine="709"/>
        <w:jc w:val="both"/>
        <w:rPr>
          <w:rFonts w:ascii="Times New Roman" w:hAnsi="Times New Roman" w:cs="Times New Roman"/>
          <w:sz w:val="24"/>
          <w:szCs w:val="24"/>
        </w:rPr>
      </w:pPr>
      <w:r w:rsidRPr="007452BE">
        <w:rPr>
          <w:rFonts w:ascii="Times New Roman" w:hAnsi="Times New Roman" w:cs="Times New Roman"/>
          <w:sz w:val="24"/>
          <w:szCs w:val="24"/>
        </w:rPr>
        <w:lastRenderedPageBreak/>
        <w:t>ФОТб.пр − базовая часть фонда оплаты труда административно</w:t>
      </w:r>
      <w:r>
        <w:rPr>
          <w:rFonts w:ascii="Times New Roman" w:hAnsi="Times New Roman" w:cs="Times New Roman"/>
          <w:sz w:val="24"/>
          <w:szCs w:val="24"/>
        </w:rPr>
        <w:t>-</w:t>
      </w:r>
      <w:r w:rsidRPr="007452BE">
        <w:rPr>
          <w:rFonts w:ascii="Times New Roman" w:hAnsi="Times New Roman" w:cs="Times New Roman"/>
          <w:sz w:val="24"/>
          <w:szCs w:val="24"/>
        </w:rPr>
        <w:t xml:space="preserve">управленческого персонала и прочих работников (учебно-вспомогательного и обслуживающего персонала) </w:t>
      </w:r>
      <w:r w:rsidRPr="00DC592B">
        <w:rPr>
          <w:rFonts w:ascii="Times New Roman" w:hAnsi="Times New Roman" w:cs="Times New Roman"/>
          <w:sz w:val="24"/>
          <w:szCs w:val="24"/>
        </w:rPr>
        <w:t>должна составлять не более 40 процентов.</w:t>
      </w:r>
    </w:p>
    <w:p w:rsidR="00A95637" w:rsidRDefault="00A95637" w:rsidP="00DC592B">
      <w:pPr>
        <w:ind w:firstLine="709"/>
        <w:jc w:val="both"/>
      </w:pPr>
      <w:r w:rsidRPr="00761F47">
        <w:t xml:space="preserve">В базовую часть фонда оплаты труда включаются выплаты по окладам (должностным окладам), ставкам заработной платы, выплаты к ним по повышающим коэффициентам, компенсационные выплаты за условия труда, отклоняющиеся от нормальных, и дополнительную работу, не входящую </w:t>
      </w:r>
      <w:r>
        <w:t>в круг должностных обязанностей,</w:t>
      </w:r>
      <w:r w:rsidRPr="009C50D8">
        <w:t xml:space="preserve"> </w:t>
      </w:r>
      <w:r w:rsidRPr="00761F47">
        <w:t>работы при совмещении профессий, расширении зоны обслуживания, увеличении объёма работ или исполнении обязанностей временно отсутствующего работника (с учетом объема выполняемых работ)</w:t>
      </w:r>
    </w:p>
    <w:p w:rsidR="00A95637" w:rsidRPr="00761F47" w:rsidRDefault="00A95637" w:rsidP="00DC592B">
      <w:pPr>
        <w:ind w:firstLine="709"/>
        <w:jc w:val="both"/>
      </w:pPr>
      <w:r>
        <w:t xml:space="preserve">Компенсационные выплаты работникам за дополнительную работу и за особые условия труда, за которые согласно Трудовому кодексу Российской Федерации предусмотрена дополнительная оплата (работа в тяжелых, вредных, опасных и иных особых условиях труда, отклоняющихся от нормальных), определяются положением </w:t>
      </w:r>
      <w:r w:rsidR="006048EC">
        <w:t>об оплате труда работников Детского дома</w:t>
      </w:r>
      <w:r>
        <w:t xml:space="preserve"> согласованным в установленном порядке с выборным органом первичн</w:t>
      </w:r>
      <w:r w:rsidR="006048EC">
        <w:t>ой профсоюзной организации Детского дома</w:t>
      </w:r>
      <w:r>
        <w:t>.</w:t>
      </w:r>
    </w:p>
    <w:p w:rsidR="00A95637" w:rsidRPr="00761F47" w:rsidRDefault="00A95637" w:rsidP="00DC592B">
      <w:pPr>
        <w:ind w:firstLine="709"/>
        <w:jc w:val="both"/>
      </w:pPr>
      <w:r w:rsidRPr="00761F47">
        <w:t>ФОТб = ФОТ т + ФОТкомп</w:t>
      </w:r>
    </w:p>
    <w:p w:rsidR="00A95637" w:rsidRPr="00761F47" w:rsidRDefault="00A95637" w:rsidP="00DC592B">
      <w:pPr>
        <w:ind w:firstLine="709"/>
        <w:jc w:val="both"/>
      </w:pPr>
      <w:r w:rsidRPr="00761F47">
        <w:t>где:</w:t>
      </w:r>
    </w:p>
    <w:p w:rsidR="00A95637" w:rsidRDefault="00A95637" w:rsidP="00DC592B">
      <w:pPr>
        <w:ind w:firstLine="709"/>
        <w:jc w:val="both"/>
      </w:pPr>
      <w:r w:rsidRPr="00761F47">
        <w:t>ФОТт - тарифная часть фонда оплаты труда, за счет которой обеспечивается выплата по установленным окладам (должностным окладам), ставкам заработной платы, за выполнение основной работы, входящей в круг должностных обязанностей с учетом  повышающих коэффициентов</w:t>
      </w:r>
    </w:p>
    <w:p w:rsidR="00A95637" w:rsidRPr="00761F47" w:rsidRDefault="00A95637" w:rsidP="00DC592B">
      <w:pPr>
        <w:ind w:firstLine="709"/>
        <w:jc w:val="both"/>
      </w:pPr>
      <w:r w:rsidRPr="00761F47">
        <w:t>ФОТкомп - компенсационная часть фонда оплаты труда обеспечивает  компенсац</w:t>
      </w:r>
      <w:r w:rsidR="006048EC">
        <w:t>ионные выплаты  работникам Детского дома</w:t>
      </w:r>
      <w:r w:rsidRPr="00761F47">
        <w:t xml:space="preserve"> за выполнение дополнительной  работы, не входящей в круг должностных обязанностей, работы при совмещении профессий, расширении зоны обслуживания, увеличении объёма работ или исполнении обязанностей временно отсутствующего работника (с учетом объема выполняемых работ) и  работ, производимых в особых условиях, за которые Трудовым кодексом Российской Федерации предусмотрена дополнительная оплата.</w:t>
      </w:r>
    </w:p>
    <w:p w:rsidR="00A95637" w:rsidRPr="00761F47" w:rsidRDefault="00A95637" w:rsidP="00DC592B">
      <w:pPr>
        <w:ind w:firstLine="709"/>
        <w:jc w:val="both"/>
      </w:pPr>
      <w:r w:rsidRPr="00761F47">
        <w:t>Порядок и условия установления компенс</w:t>
      </w:r>
      <w:r>
        <w:t>ационных выплат работни</w:t>
      </w:r>
      <w:r w:rsidR="006048EC">
        <w:t>кам Детского дома</w:t>
      </w:r>
      <w:r w:rsidRPr="00761F47">
        <w:t xml:space="preserve"> за дополнительную работу и за особые условия труда,  которым Трудовым кодексом Российской Федерации предусмотрена дополнительная оплата (работа в  тяжёлых, вредных,  опасных и иных особых условиях труда, отклоняющихся от нормальных) </w:t>
      </w:r>
      <w:r>
        <w:t>определяется  аттестацией рабочих мест, положением об оплате</w:t>
      </w:r>
      <w:r w:rsidR="006048EC">
        <w:t xml:space="preserve"> труда работников Детского дома</w:t>
      </w:r>
      <w:r w:rsidRPr="00E83665">
        <w:t>,  согласованным в установленном</w:t>
      </w:r>
      <w:r w:rsidRPr="00761F47">
        <w:t xml:space="preserve"> порядке  с выборным органом первичной профсоюзной организации образовательного учреждения.</w:t>
      </w:r>
    </w:p>
    <w:p w:rsidR="00342DB6" w:rsidRDefault="00342DB6" w:rsidP="00DC592B">
      <w:pPr>
        <w:ind w:firstLine="709"/>
        <w:jc w:val="both"/>
      </w:pPr>
      <w:bookmarkStart w:id="1" w:name="sub_60015"/>
      <w:r w:rsidRPr="00342DB6">
        <w:t>Перечень выплат компенсационного характера приведен в приложении N 1 к настоящему Положению. Компенсационные выплаты могут устанавливаться в абсолютной величине или в процентах от оклада (должностного оклада), ставки заработной платы.</w:t>
      </w:r>
    </w:p>
    <w:p w:rsidR="00A95637" w:rsidRPr="00761F47" w:rsidRDefault="00A95637" w:rsidP="00DC592B">
      <w:pPr>
        <w:ind w:firstLine="709"/>
        <w:jc w:val="both"/>
      </w:pPr>
      <w:r w:rsidRPr="00761F47">
        <w:t>За счет  базовой части фонда оплаты труда  также  производятся выплаты:</w:t>
      </w:r>
    </w:p>
    <w:bookmarkEnd w:id="1"/>
    <w:p w:rsidR="00A95637" w:rsidRDefault="00A95637" w:rsidP="00DC592B">
      <w:pPr>
        <w:ind w:firstLine="709"/>
        <w:jc w:val="both"/>
      </w:pPr>
      <w:r w:rsidRPr="00761F47">
        <w:t xml:space="preserve">- первых трех дней временной нетрудоспособности работников. </w:t>
      </w:r>
    </w:p>
    <w:p w:rsidR="00A95637" w:rsidRPr="00761F47" w:rsidRDefault="00A95637" w:rsidP="00DC592B">
      <w:pPr>
        <w:ind w:firstLine="709"/>
        <w:jc w:val="both"/>
      </w:pPr>
      <w:r w:rsidRPr="00761F47">
        <w:t>2.1.</w:t>
      </w:r>
      <w:r>
        <w:t>4</w:t>
      </w:r>
      <w:r w:rsidRPr="00761F47">
        <w:t xml:space="preserve">. Стимулирующая часть фонда оплаты труда  обеспечивает оплату труда работникам </w:t>
      </w:r>
      <w:r w:rsidR="006048EC">
        <w:t>Детского дома</w:t>
      </w:r>
      <w:r w:rsidRPr="00761F47">
        <w:t xml:space="preserve"> в виде  стимулирующих выплат за выполнение установленных показателей эффективности деятельности работников учреждения, оплату премий и выплату материальной помощи. </w:t>
      </w:r>
    </w:p>
    <w:p w:rsidR="00A95637" w:rsidRPr="00761F47" w:rsidRDefault="00A95637" w:rsidP="00DC592B">
      <w:pPr>
        <w:ind w:firstLine="709"/>
        <w:jc w:val="both"/>
      </w:pPr>
      <w:r w:rsidRPr="00761F47">
        <w:t>Стимулирующие выплаты устанавливаются на основании положения о распределении стимулирующего фонда учреждения,  согласованного с выборным органом первичной</w:t>
      </w:r>
      <w:r w:rsidR="006048EC">
        <w:t xml:space="preserve"> профсоюзной организации Детского дома.</w:t>
      </w:r>
    </w:p>
    <w:p w:rsidR="00C67B17" w:rsidRDefault="00C67B17" w:rsidP="00DC592B">
      <w:pPr>
        <w:widowControl w:val="0"/>
        <w:ind w:firstLine="709"/>
        <w:jc w:val="both"/>
      </w:pPr>
      <w:r w:rsidRPr="00B26F88">
        <w:t>2.1.6. Конкретные размеры базовой и стимулирующей части фонда опл</w:t>
      </w:r>
      <w:r>
        <w:t xml:space="preserve">аты труда устанавливаются </w:t>
      </w:r>
      <w:r w:rsidRPr="00B26F88">
        <w:t xml:space="preserve"> учреждением самостоятельно</w:t>
      </w:r>
      <w:r>
        <w:t>,</w:t>
      </w:r>
      <w:r w:rsidRPr="00B26F88">
        <w:t xml:space="preserve"> и указываются в положении об оплате труда.</w:t>
      </w:r>
    </w:p>
    <w:p w:rsidR="00A95637" w:rsidRPr="00761F47" w:rsidRDefault="00A95637" w:rsidP="00DC592B">
      <w:pPr>
        <w:ind w:firstLine="709"/>
        <w:jc w:val="both"/>
      </w:pPr>
      <w:r w:rsidRPr="002B642D">
        <w:t>2.1.</w:t>
      </w:r>
      <w:r w:rsidR="00C67B17">
        <w:t>7</w:t>
      </w:r>
      <w:r w:rsidRPr="002B642D">
        <w:t>. Доля централизованного фонда составляет  не более  3 проц</w:t>
      </w:r>
      <w:r w:rsidR="006048EC">
        <w:t>ента от фонда оплаты труда Детского дома</w:t>
      </w:r>
      <w:r w:rsidRPr="002B642D">
        <w:t>.</w:t>
      </w:r>
      <w:r w:rsidRPr="00761F47">
        <w:t xml:space="preserve"> </w:t>
      </w:r>
    </w:p>
    <w:p w:rsidR="00A95637" w:rsidRPr="00761F47" w:rsidRDefault="00A95637" w:rsidP="00DC592B">
      <w:pPr>
        <w:ind w:firstLine="709"/>
        <w:jc w:val="both"/>
      </w:pPr>
      <w:r w:rsidRPr="00761F47">
        <w:t xml:space="preserve">Конкретный  процент централизуемой доли определяется учредителем </w:t>
      </w:r>
      <w:r w:rsidR="006048EC">
        <w:t>Детского дома</w:t>
      </w:r>
      <w:r w:rsidRPr="00761F47">
        <w:t xml:space="preserve">  в зависимости от размера фонда оплаты труда, планируемой суммы на </w:t>
      </w:r>
      <w:r w:rsidRPr="00761F47">
        <w:lastRenderedPageBreak/>
        <w:t>компенсационные и стимулирующие выплаты, с учетом результатов деятельности учреждений, объемов работ, их сложности и социальной значимости.</w:t>
      </w:r>
    </w:p>
    <w:p w:rsidR="00A95637" w:rsidRPr="00761F47" w:rsidRDefault="00A95637" w:rsidP="00DC592B">
      <w:pPr>
        <w:ind w:firstLine="709"/>
        <w:jc w:val="both"/>
      </w:pPr>
      <w:r w:rsidRPr="00761F47">
        <w:t xml:space="preserve"> Размер централизованного фонда определяется по формуле:</w:t>
      </w:r>
    </w:p>
    <w:p w:rsidR="00A95637" w:rsidRPr="00761F47" w:rsidRDefault="00A95637" w:rsidP="00DC592B">
      <w:pPr>
        <w:ind w:firstLine="709"/>
        <w:jc w:val="both"/>
      </w:pPr>
      <w:r w:rsidRPr="00761F47">
        <w:t>ФОТ ц = ФОТ оу х ц, где:</w:t>
      </w:r>
    </w:p>
    <w:p w:rsidR="00A95637" w:rsidRPr="00761F47" w:rsidRDefault="00A95637" w:rsidP="00DC592B">
      <w:pPr>
        <w:ind w:firstLine="709"/>
        <w:jc w:val="both"/>
      </w:pPr>
      <w:r w:rsidRPr="00761F47">
        <w:t>ФОТ ц - централизованный фонд;</w:t>
      </w:r>
    </w:p>
    <w:p w:rsidR="00A95637" w:rsidRPr="00761F47" w:rsidRDefault="00A95637" w:rsidP="00DC592B">
      <w:pPr>
        <w:ind w:firstLine="709"/>
        <w:jc w:val="both"/>
      </w:pPr>
      <w:r w:rsidRPr="00761F47">
        <w:t xml:space="preserve">ФОТ оу - фонд оплаты труда </w:t>
      </w:r>
      <w:r w:rsidR="006048EC">
        <w:t>Детского дома</w:t>
      </w:r>
      <w:r w:rsidRPr="00761F47">
        <w:t>;</w:t>
      </w:r>
    </w:p>
    <w:p w:rsidR="00A95637" w:rsidRPr="00761F47" w:rsidRDefault="00A95637" w:rsidP="00DC592B">
      <w:pPr>
        <w:ind w:firstLine="709"/>
        <w:jc w:val="both"/>
      </w:pPr>
      <w:r w:rsidRPr="00761F47">
        <w:t>ц – централизуемая доля ФОТ.</w:t>
      </w:r>
    </w:p>
    <w:p w:rsidR="00A95637" w:rsidRPr="00761F47" w:rsidRDefault="00A95637" w:rsidP="00DC592B">
      <w:pPr>
        <w:ind w:firstLine="709"/>
        <w:jc w:val="both"/>
      </w:pPr>
      <w:r w:rsidRPr="00761F47">
        <w:t xml:space="preserve">За счет средств централизованного фонда устанавливаются компенсационные, стимулирующие выплаты </w:t>
      </w:r>
      <w:r w:rsidR="006048EC">
        <w:t>директору Детского дома</w:t>
      </w:r>
      <w:r w:rsidRPr="00761F47">
        <w:t>.</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Стимулирующие выплаты директору </w:t>
      </w:r>
      <w:r w:rsidR="006048EC">
        <w:rPr>
          <w:rFonts w:ascii="Times New Roman" w:hAnsi="Times New Roman" w:cs="Times New Roman"/>
          <w:sz w:val="24"/>
          <w:szCs w:val="24"/>
        </w:rPr>
        <w:t>Детского дома</w:t>
      </w:r>
      <w:r w:rsidRPr="00761F47">
        <w:rPr>
          <w:rFonts w:ascii="Times New Roman" w:hAnsi="Times New Roman" w:cs="Times New Roman"/>
          <w:sz w:val="24"/>
          <w:szCs w:val="24"/>
        </w:rPr>
        <w:t xml:space="preserve"> за выполнение показателей стимулирования устанавливаются на основании правового акта учредителя учреждения, согласованного в установленном порядке с территориальным выборным профсоюзным органом и органом государственно-общественного управления, созданным при органе управления образованием.</w:t>
      </w:r>
    </w:p>
    <w:p w:rsidR="00A95637" w:rsidRPr="00761F47" w:rsidRDefault="00A95637" w:rsidP="00DC592B">
      <w:pPr>
        <w:pStyle w:val="a5"/>
        <w:ind w:firstLine="709"/>
        <w:jc w:val="both"/>
        <w:rPr>
          <w:rFonts w:ascii="Times New Roman" w:hAnsi="Times New Roman" w:cs="Times New Roman"/>
          <w:sz w:val="24"/>
          <w:szCs w:val="24"/>
        </w:rPr>
      </w:pPr>
      <w:r>
        <w:rPr>
          <w:rFonts w:ascii="Times New Roman" w:hAnsi="Times New Roman" w:cs="Times New Roman"/>
          <w:sz w:val="24"/>
          <w:szCs w:val="24"/>
        </w:rPr>
        <w:t>2.1.</w:t>
      </w:r>
      <w:r w:rsidR="00C67B17">
        <w:rPr>
          <w:rFonts w:ascii="Times New Roman" w:hAnsi="Times New Roman" w:cs="Times New Roman"/>
          <w:sz w:val="24"/>
          <w:szCs w:val="24"/>
        </w:rPr>
        <w:t>8</w:t>
      </w:r>
      <w:r w:rsidRPr="00761F47">
        <w:rPr>
          <w:rFonts w:ascii="Times New Roman" w:hAnsi="Times New Roman" w:cs="Times New Roman"/>
          <w:sz w:val="24"/>
          <w:szCs w:val="24"/>
        </w:rPr>
        <w:t xml:space="preserve">. Неиспользованные средства централизованного фонда учреждений (разница между плановой суммой централизованного фонда и суммой  стимулирующих выплат, причитающихся директору за достижение показателей эффективности, исчисленных нарастающим итогом), а также неиспользованная экономия фонда оплаты труда </w:t>
      </w:r>
      <w:r w:rsidR="006048EC">
        <w:rPr>
          <w:rFonts w:ascii="Times New Roman" w:hAnsi="Times New Roman" w:cs="Times New Roman"/>
          <w:sz w:val="24"/>
          <w:szCs w:val="24"/>
        </w:rPr>
        <w:t>Детского дома</w:t>
      </w:r>
      <w:r w:rsidRPr="00761F47">
        <w:rPr>
          <w:rFonts w:ascii="Times New Roman" w:hAnsi="Times New Roman" w:cs="Times New Roman"/>
          <w:sz w:val="24"/>
          <w:szCs w:val="24"/>
        </w:rPr>
        <w:t xml:space="preserve"> (в связи с наличием вакантных должностей, оплатой дней временной нетрудоспособности за счет средств социального страхования, отпуска без сохранения заработной платы) направляются на увеличение стимулирующего фонда оплаты труда </w:t>
      </w:r>
      <w:r w:rsidR="006048EC">
        <w:rPr>
          <w:rFonts w:ascii="Times New Roman" w:hAnsi="Times New Roman" w:cs="Times New Roman"/>
          <w:sz w:val="24"/>
          <w:szCs w:val="24"/>
        </w:rPr>
        <w:t>Детского дома</w:t>
      </w:r>
      <w:r w:rsidRPr="00761F47">
        <w:rPr>
          <w:rFonts w:ascii="Times New Roman" w:hAnsi="Times New Roman" w:cs="Times New Roman"/>
          <w:sz w:val="24"/>
          <w:szCs w:val="24"/>
        </w:rPr>
        <w:t>.</w:t>
      </w:r>
    </w:p>
    <w:p w:rsidR="00A95637" w:rsidRPr="00761F47" w:rsidRDefault="00A95637" w:rsidP="00DC592B">
      <w:pPr>
        <w:pStyle w:val="a5"/>
        <w:ind w:firstLine="709"/>
        <w:jc w:val="both"/>
        <w:rPr>
          <w:rFonts w:ascii="Times New Roman" w:hAnsi="Times New Roman" w:cs="Times New Roman"/>
          <w:sz w:val="24"/>
          <w:szCs w:val="24"/>
        </w:rPr>
      </w:pPr>
    </w:p>
    <w:p w:rsidR="00A95637" w:rsidRPr="00DC592B" w:rsidRDefault="00A95637" w:rsidP="00DC592B">
      <w:pPr>
        <w:ind w:firstLine="709"/>
        <w:jc w:val="center"/>
        <w:outlineLvl w:val="0"/>
        <w:rPr>
          <w:b/>
          <w:bCs/>
          <w:iCs/>
        </w:rPr>
      </w:pPr>
      <w:r w:rsidRPr="00DC592B">
        <w:rPr>
          <w:b/>
          <w:bCs/>
          <w:iCs/>
        </w:rPr>
        <w:t>2.2. Порядок исчисления заработной платы и установления окладов (должностных окладов), ставок з</w:t>
      </w:r>
      <w:r w:rsidR="00D648F7" w:rsidRPr="00DC592B">
        <w:rPr>
          <w:b/>
          <w:bCs/>
          <w:iCs/>
        </w:rPr>
        <w:t>аработной платы работникам Детского дома</w:t>
      </w:r>
      <w:r w:rsidRPr="00DC592B">
        <w:rPr>
          <w:b/>
          <w:bCs/>
          <w:iCs/>
        </w:rPr>
        <w:t>.</w:t>
      </w:r>
    </w:p>
    <w:p w:rsidR="00DC592B" w:rsidRDefault="00DC592B" w:rsidP="00DC592B">
      <w:pPr>
        <w:ind w:firstLine="709"/>
        <w:jc w:val="both"/>
      </w:pPr>
    </w:p>
    <w:p w:rsidR="00A95637" w:rsidRPr="00761F47" w:rsidRDefault="00A95637" w:rsidP="00DC592B">
      <w:pPr>
        <w:ind w:firstLine="709"/>
        <w:jc w:val="both"/>
      </w:pPr>
      <w:r w:rsidRPr="00761F47">
        <w:t xml:space="preserve">2.2.1. Заработная плата работников </w:t>
      </w:r>
      <w:r w:rsidR="00D648F7">
        <w:t>Детского дома</w:t>
      </w:r>
      <w:r w:rsidRPr="00761F47">
        <w:t xml:space="preserve"> включает в себя:</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оклад, ставку заработной платы по профессиональной квалификационной группе (далее –   ПКГ);</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оклад (должностной оклад), ставку заработной платы;</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повышающие коэффициенты к окладу (должностному окладу), ставке заработной платы по занимаемой должности,  за специфику учреждения, за квалификационную категорию, ученую степень, почетное звание, персональные повышающие коэффициенты к окладу (должностному окладу), ставке заработной платы;</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выплаты компенсационного характера (компенсационные выплаты);</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выплаты стимулирующего характера (стимулирующие выплаты).</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Заработная плата работника является вознаграждением за труд и предельными размерами не ограничивается. </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Заработная плата работников </w:t>
      </w:r>
      <w:r w:rsidR="007643FF">
        <w:rPr>
          <w:rFonts w:ascii="Times New Roman" w:hAnsi="Times New Roman" w:cs="Times New Roman"/>
          <w:sz w:val="24"/>
          <w:szCs w:val="24"/>
        </w:rPr>
        <w:t>Детского дома</w:t>
      </w:r>
      <w:r w:rsidRPr="00761F47">
        <w:rPr>
          <w:rFonts w:ascii="Times New Roman" w:hAnsi="Times New Roman" w:cs="Times New Roman"/>
          <w:sz w:val="24"/>
          <w:szCs w:val="24"/>
        </w:rPr>
        <w:t xml:space="preserve"> рассчитывается по следующей формуле:</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ЗП=(Ор) +((Ор)Х(К2+К3))+((Ор)Х(К4))+КВ+СВ</w:t>
      </w:r>
      <w:r w:rsidRPr="00761F47">
        <w:rPr>
          <w:rFonts w:ascii="Times New Roman" w:hAnsi="Times New Roman" w:cs="Times New Roman"/>
          <w:b/>
          <w:bCs/>
          <w:sz w:val="24"/>
          <w:szCs w:val="24"/>
        </w:rPr>
        <w:t>,</w:t>
      </w:r>
      <w:r w:rsidRPr="00761F47">
        <w:rPr>
          <w:rFonts w:ascii="Times New Roman" w:hAnsi="Times New Roman" w:cs="Times New Roman"/>
          <w:sz w:val="24"/>
          <w:szCs w:val="24"/>
        </w:rPr>
        <w:t xml:space="preserve"> где     </w:t>
      </w:r>
    </w:p>
    <w:p w:rsidR="00A95637" w:rsidRPr="00761F47" w:rsidRDefault="00234EAA" w:rsidP="00DC592B">
      <w:pPr>
        <w:pStyle w:val="ConsPlusNormal"/>
        <w:ind w:firstLine="709"/>
        <w:jc w:val="both"/>
        <w:rPr>
          <w:rFonts w:ascii="Times New Roman" w:hAnsi="Times New Roman" w:cs="Times New Roman"/>
          <w:sz w:val="24"/>
          <w:szCs w:val="24"/>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68.3pt;margin-top:-4.45pt;width:13.6pt;height:27.75pt;rotation:270;z-index:251656704" adj=",11558"/>
        </w:pict>
      </w:r>
    </w:p>
    <w:p w:rsidR="00A95637" w:rsidRPr="00761F47" w:rsidRDefault="00A95637" w:rsidP="00DC592B">
      <w:pPr>
        <w:pStyle w:val="11"/>
        <w:ind w:firstLine="709"/>
        <w:jc w:val="both"/>
        <w:rPr>
          <w:sz w:val="24"/>
          <w:szCs w:val="24"/>
        </w:rPr>
      </w:pPr>
      <w:r w:rsidRPr="00761F47">
        <w:rPr>
          <w:sz w:val="24"/>
          <w:szCs w:val="24"/>
        </w:rPr>
        <w:t xml:space="preserve">  оклад (должностной оклад), </w:t>
      </w:r>
      <w:r w:rsidR="00234EAA">
        <w:rPr>
          <w:noProof/>
        </w:rPr>
        <w:pict>
          <v:shape id="_x0000_s1027" type="#_x0000_t87" style="position:absolute;left:0;text-align:left;margin-left:111.55pt;margin-top:-37.6pt;width:18.1pt;height:118.8pt;rotation:270;z-index:251657728;mso-position-horizontal-relative:text;mso-position-vertical-relative:text" adj=",11288"/>
        </w:pict>
      </w:r>
      <w:r w:rsidRPr="00761F47">
        <w:rPr>
          <w:sz w:val="24"/>
          <w:szCs w:val="24"/>
        </w:rPr>
        <w:t xml:space="preserve"> ставка заработной платы </w:t>
      </w:r>
    </w:p>
    <w:p w:rsidR="00A95637" w:rsidRPr="00761F47" w:rsidRDefault="00A95637" w:rsidP="00DC592B">
      <w:pPr>
        <w:pStyle w:val="11"/>
        <w:ind w:firstLine="709"/>
        <w:jc w:val="both"/>
        <w:rPr>
          <w:sz w:val="24"/>
          <w:szCs w:val="24"/>
        </w:rPr>
      </w:pPr>
    </w:p>
    <w:p w:rsidR="00A95637" w:rsidRPr="00761F47" w:rsidRDefault="00A95637" w:rsidP="00DC592B">
      <w:pPr>
        <w:pStyle w:val="11"/>
        <w:ind w:firstLine="709"/>
        <w:jc w:val="both"/>
        <w:rPr>
          <w:sz w:val="24"/>
          <w:szCs w:val="24"/>
        </w:rPr>
      </w:pPr>
      <w:r w:rsidRPr="00761F47">
        <w:rPr>
          <w:sz w:val="24"/>
          <w:szCs w:val="24"/>
        </w:rPr>
        <w:t>повышенный оклад (должностной оклад), ставка заработной платы</w:t>
      </w:r>
    </w:p>
    <w:p w:rsidR="00A95637" w:rsidRPr="00761F47" w:rsidRDefault="00234EAA" w:rsidP="00DC592B">
      <w:pPr>
        <w:pStyle w:val="11"/>
        <w:ind w:firstLine="709"/>
        <w:jc w:val="both"/>
        <w:rPr>
          <w:sz w:val="24"/>
          <w:szCs w:val="24"/>
        </w:rPr>
      </w:pPr>
      <w:r>
        <w:rPr>
          <w:noProof/>
        </w:rPr>
        <w:pict>
          <v:shape id="_x0000_s1028" type="#_x0000_t87" style="position:absolute;left:0;text-align:left;margin-left:149.4pt;margin-top:-85.85pt;width:14.4pt;height:190.8pt;rotation:270;z-index:251658752" adj="1593,10632"/>
        </w:pict>
      </w:r>
    </w:p>
    <w:p w:rsidR="00A95637" w:rsidRPr="00761F47" w:rsidRDefault="00A95637" w:rsidP="00DC592B">
      <w:pPr>
        <w:pStyle w:val="11"/>
        <w:ind w:firstLine="709"/>
        <w:jc w:val="both"/>
        <w:rPr>
          <w:sz w:val="24"/>
          <w:szCs w:val="24"/>
        </w:rPr>
      </w:pPr>
      <w:r w:rsidRPr="00761F47">
        <w:rPr>
          <w:sz w:val="24"/>
          <w:szCs w:val="24"/>
        </w:rPr>
        <w:t xml:space="preserve">                  тарифная часть  ЗП</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                           </w:t>
      </w:r>
    </w:p>
    <w:p w:rsidR="00A95637" w:rsidRPr="00761F47" w:rsidRDefault="00A95637" w:rsidP="00DC592B">
      <w:pPr>
        <w:pStyle w:val="11"/>
        <w:ind w:firstLine="709"/>
        <w:jc w:val="both"/>
        <w:rPr>
          <w:sz w:val="24"/>
          <w:szCs w:val="24"/>
        </w:rPr>
      </w:pPr>
      <w:r w:rsidRPr="00761F47">
        <w:rPr>
          <w:sz w:val="24"/>
          <w:szCs w:val="24"/>
        </w:rPr>
        <w:t xml:space="preserve">при этом,  </w:t>
      </w:r>
    </w:p>
    <w:p w:rsidR="00A95637" w:rsidRPr="00761F47" w:rsidRDefault="00A95637" w:rsidP="00DC592B">
      <w:pPr>
        <w:pStyle w:val="11"/>
        <w:ind w:firstLine="709"/>
        <w:jc w:val="both"/>
        <w:rPr>
          <w:sz w:val="24"/>
          <w:szCs w:val="24"/>
        </w:rPr>
      </w:pPr>
      <w:r w:rsidRPr="00761F47">
        <w:rPr>
          <w:sz w:val="24"/>
          <w:szCs w:val="24"/>
        </w:rPr>
        <w:tab/>
        <w:t xml:space="preserve">Ор = (О х К1), </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ЗП - заработная плата работника;</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О - минимальный размер оклада (ставки) по ПКГ, руб.;</w:t>
      </w:r>
    </w:p>
    <w:p w:rsidR="00A95637" w:rsidRPr="00761F47" w:rsidRDefault="00A95637" w:rsidP="00DC592B">
      <w:pPr>
        <w:pStyle w:val="11"/>
        <w:ind w:firstLine="709"/>
        <w:jc w:val="both"/>
        <w:rPr>
          <w:sz w:val="24"/>
          <w:szCs w:val="24"/>
        </w:rPr>
      </w:pPr>
      <w:r w:rsidRPr="00761F47">
        <w:rPr>
          <w:sz w:val="24"/>
          <w:szCs w:val="24"/>
        </w:rPr>
        <w:tab/>
        <w:t>Ор – оклад (должностной оклад), ставка заработной платы;</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К1 - повышающий коэффициент к окладу (должностному окладу), ставке заработной платы по занимаемой должности;</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lastRenderedPageBreak/>
        <w:t>К2 - повышающий коэффициент к окладу (должностному окладу),  ставке заработной платы за специфику учреждения;</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К3 - повышающий коэффициент к окладу (должностному окладу), ставке заработной платы за ученую степень, почетное звание;</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К4 - персональный повышающий коэффициент к окладу (должностному окладу),  ставке заработной платы;</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КВ - компенсационные выплаты работнику, руб.;</w:t>
      </w:r>
    </w:p>
    <w:p w:rsidR="00A95637" w:rsidRPr="00761F47" w:rsidRDefault="00A95637" w:rsidP="00DC592B">
      <w:pPr>
        <w:pStyle w:val="ConsPlusNormal"/>
        <w:ind w:firstLine="709"/>
        <w:jc w:val="both"/>
        <w:rPr>
          <w:rFonts w:ascii="Times New Roman" w:hAnsi="Times New Roman" w:cs="Times New Roman"/>
          <w:sz w:val="24"/>
          <w:szCs w:val="24"/>
        </w:rPr>
      </w:pPr>
      <w:r w:rsidRPr="00761F47">
        <w:rPr>
          <w:rFonts w:ascii="Times New Roman" w:hAnsi="Times New Roman" w:cs="Times New Roman"/>
          <w:sz w:val="24"/>
          <w:szCs w:val="24"/>
        </w:rPr>
        <w:t>СВ - стимулирующие выплаты работнику, руб.</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2.2.2. Размеры окладов (должностных окладов), ставок заработной платы работникам </w:t>
      </w:r>
      <w:r w:rsidR="00D648F7">
        <w:rPr>
          <w:rFonts w:ascii="Times New Roman" w:hAnsi="Times New Roman" w:cs="Times New Roman"/>
          <w:sz w:val="24"/>
          <w:szCs w:val="24"/>
        </w:rPr>
        <w:t>Детского дома</w:t>
      </w:r>
      <w:r w:rsidRPr="00761F47">
        <w:rPr>
          <w:rFonts w:ascii="Times New Roman" w:hAnsi="Times New Roman" w:cs="Times New Roman"/>
          <w:sz w:val="24"/>
          <w:szCs w:val="24"/>
        </w:rPr>
        <w:t>, устанавливаются</w:t>
      </w:r>
      <w:r w:rsidR="00A03875">
        <w:rPr>
          <w:rFonts w:ascii="Times New Roman" w:hAnsi="Times New Roman" w:cs="Times New Roman"/>
          <w:sz w:val="24"/>
          <w:szCs w:val="24"/>
        </w:rPr>
        <w:t xml:space="preserve"> трудовым договором</w:t>
      </w:r>
      <w:r w:rsidRPr="00761F47">
        <w:rPr>
          <w:rFonts w:ascii="Times New Roman" w:hAnsi="Times New Roman" w:cs="Times New Roman"/>
          <w:sz w:val="24"/>
          <w:szCs w:val="24"/>
        </w:rPr>
        <w:t xml:space="preserve"> </w:t>
      </w:r>
      <w:r w:rsidR="00A03875" w:rsidRPr="00761F47">
        <w:rPr>
          <w:rFonts w:ascii="Times New Roman" w:hAnsi="Times New Roman" w:cs="Times New Roman"/>
          <w:sz w:val="24"/>
          <w:szCs w:val="24"/>
        </w:rPr>
        <w:t xml:space="preserve">в соответствии с положениями об оплате труда работников, </w:t>
      </w:r>
      <w:r w:rsidRPr="00761F47">
        <w:rPr>
          <w:rFonts w:ascii="Times New Roman" w:hAnsi="Times New Roman" w:cs="Times New Roman"/>
          <w:sz w:val="24"/>
          <w:szCs w:val="24"/>
        </w:rPr>
        <w:t>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A95637" w:rsidRPr="00761F47" w:rsidRDefault="00A95637" w:rsidP="00DC592B">
      <w:pPr>
        <w:ind w:firstLine="709"/>
        <w:jc w:val="both"/>
      </w:pPr>
      <w:r w:rsidRPr="00761F47">
        <w:t>Размер оклада (должностного оклада), ставки заработной платы работника (Ор) определяется путем умножения минимального размера оклада (должностного оклада), ставки заработной платы по соответствующей профессионально-квалификационной группе (ПКГ) на величину повышающего коэффициента по занимаемой должности (К1) в соответствии с квалификационным уровнем ПКГ.</w:t>
      </w:r>
    </w:p>
    <w:p w:rsidR="00A95637" w:rsidRPr="00761F47" w:rsidRDefault="00A95637" w:rsidP="00DC592B">
      <w:pPr>
        <w:ind w:firstLine="709"/>
        <w:jc w:val="both"/>
      </w:pPr>
      <w:r w:rsidRPr="00761F47">
        <w:t xml:space="preserve">Минимальные размеры окладов (должностных окладов), ставок заработной платы работников устанавливаются по соответствующим ПКГ с учетом требований к профессиональной подготовке и уровню квалификации в соответствии с </w:t>
      </w:r>
      <w:r w:rsidRPr="00BE2892">
        <w:rPr>
          <w:bCs/>
        </w:rPr>
        <w:t>приложением № 1-5</w:t>
      </w:r>
      <w:r w:rsidRPr="00761F47">
        <w:t xml:space="preserve"> настоящего Положения.</w:t>
      </w:r>
      <w:r w:rsidRPr="00761F47">
        <w:tab/>
      </w:r>
    </w:p>
    <w:p w:rsidR="00A95637" w:rsidRPr="00761F47" w:rsidRDefault="00A95637" w:rsidP="00DC592B">
      <w:pPr>
        <w:ind w:firstLine="709"/>
        <w:jc w:val="both"/>
      </w:pPr>
      <w:r w:rsidRPr="00761F47">
        <w:t xml:space="preserve">Повышающий коэффициент к минимальному окладу (должностному окладу), ставке заработной платы работникам </w:t>
      </w:r>
      <w:r w:rsidR="00D648F7">
        <w:t>Детского дома</w:t>
      </w:r>
      <w:r w:rsidRPr="00761F47">
        <w:rPr>
          <w:i/>
          <w:iCs/>
        </w:rPr>
        <w:t xml:space="preserve"> </w:t>
      </w:r>
      <w:r w:rsidRPr="00761F47">
        <w:t xml:space="preserve"> по занимаемым ими должностям устанавливается по квалификационным уровням ПКГ на основе требований к профессиональной подготовке, уровню квалификации, которые необходимы для осуществления соответствующей профессиональной деятельности, с учетом стажа работы, сложности и объема выполняемой работы. Уровень квалификации присваивается работнику в зависимости от уровня подготовки, квалификации, компетенции работника в соответствии с нормативными документами и проводимой аттестацией.</w:t>
      </w:r>
    </w:p>
    <w:p w:rsidR="00A95637" w:rsidRPr="00761F47" w:rsidRDefault="00A95637" w:rsidP="00DC592B">
      <w:pPr>
        <w:ind w:firstLine="709"/>
        <w:jc w:val="both"/>
      </w:pPr>
      <w:r w:rsidRPr="00761F47">
        <w:t xml:space="preserve">2.2.3. Размеры </w:t>
      </w:r>
      <w:r>
        <w:t>окладов (</w:t>
      </w:r>
      <w:r w:rsidRPr="00761F47">
        <w:t>должностных окладов</w:t>
      </w:r>
      <w:r>
        <w:t>)</w:t>
      </w:r>
      <w:r w:rsidRPr="00761F47">
        <w:t xml:space="preserve"> работников </w:t>
      </w:r>
      <w:r w:rsidR="00D648F7">
        <w:t>детского дома</w:t>
      </w:r>
      <w:r w:rsidRPr="00761F47">
        <w:t xml:space="preserve"> определяется путем умножения размера оклада (должностного оклада), ставки заработной платы по занимаемой должности работника (Ор) на повышающий коэффициент за специфику работы  образовательного учреждения (К2) (Повышающие коэффициенты к окладу (ставке) заработной платы за специфику работы учреждения</w:t>
      </w:r>
      <w:r>
        <w:t xml:space="preserve"> - </w:t>
      </w:r>
      <w:r w:rsidRPr="00BE2892">
        <w:rPr>
          <w:bCs/>
        </w:rPr>
        <w:t>приложение № 6)</w:t>
      </w:r>
      <w:r w:rsidRPr="00761F47">
        <w:t xml:space="preserve"> и прибавлением размера оклада (должностного оклада), ставки заработной платы (Ор).</w:t>
      </w:r>
    </w:p>
    <w:p w:rsidR="00A95637" w:rsidRPr="00761F47" w:rsidRDefault="00A95637" w:rsidP="00DC592B">
      <w:pPr>
        <w:ind w:firstLine="709"/>
        <w:jc w:val="both"/>
      </w:pPr>
      <w:r w:rsidRPr="00761F47">
        <w:t>Увеличение оклада (должностного оклада), ставки заработной платы с учетом  повышающего коэффициента за специфику работы  учреждения образует должностной оклад (ставку), который учитывается при начислении компенсационных и стимулирующих выплат.</w:t>
      </w:r>
    </w:p>
    <w:p w:rsidR="00A95637" w:rsidRPr="00761F47" w:rsidRDefault="00A95637" w:rsidP="00DC592B">
      <w:pPr>
        <w:ind w:firstLine="709"/>
        <w:jc w:val="both"/>
      </w:pPr>
      <w:r w:rsidRPr="00761F47">
        <w:t xml:space="preserve">2.2.4. Повышающие  коэффициенты за наличие у работника  ученой степени или почетного звания. </w:t>
      </w:r>
    </w:p>
    <w:p w:rsidR="00A95637" w:rsidRPr="00761F47" w:rsidRDefault="00A95637" w:rsidP="00DC592B">
      <w:pPr>
        <w:ind w:firstLine="709"/>
        <w:jc w:val="both"/>
      </w:pPr>
      <w:r w:rsidRPr="00761F47">
        <w:t>Работникам, занимающим должности профессионально-квалификационной группы руководителей, специалистов и служащих в сфере образования и имеющим  ученую степень по профилю образовательного учреждения или педагогической деятельности (преподаваемых дисциплин) или  почетное звание,  при условии соответствия почетного звания профилю образовательного учреждения, а педагогическим работникам образовательных учреждений - при соответствии почетного звания профилю педагогической деятельности или преподаваемых дисциплин производится увеличение размера оклада работника на коэффициент за наличие у работника ученой степени или почетного звания.</w:t>
      </w:r>
    </w:p>
    <w:p w:rsidR="00A95637" w:rsidRPr="00761F47" w:rsidRDefault="00A95637" w:rsidP="00DC592B">
      <w:pPr>
        <w:ind w:firstLine="709"/>
        <w:jc w:val="both"/>
      </w:pPr>
      <w:r w:rsidRPr="0037134D">
        <w:t xml:space="preserve">Повышающие коэффициенты к окладу (должностному окладу), ставке заработной платы за наличие ученой степени или почетного звания приведены в </w:t>
      </w:r>
      <w:r w:rsidRPr="00BE2892">
        <w:rPr>
          <w:bCs/>
        </w:rPr>
        <w:t>приложении № 7</w:t>
      </w:r>
      <w:r w:rsidRPr="0037134D">
        <w:t xml:space="preserve"> к настоящему Положению.</w:t>
      </w:r>
      <w:r w:rsidRPr="00761F47">
        <w:t xml:space="preserve"> </w:t>
      </w:r>
      <w:r>
        <w:t xml:space="preserve">При присвоении почетного звания, награждения ведомственными </w:t>
      </w:r>
      <w:r>
        <w:lastRenderedPageBreak/>
        <w:t>знаками отличия п</w:t>
      </w:r>
      <w:r w:rsidRPr="0037134D">
        <w:t>овышающие коэффициенты к окладу (должностному окладу), ставке заработной платы</w:t>
      </w:r>
      <w:r>
        <w:t xml:space="preserve"> применяются со дня присвоения, награждения.</w:t>
      </w:r>
    </w:p>
    <w:p w:rsidR="00A95637" w:rsidRPr="00761F47" w:rsidRDefault="00A95637" w:rsidP="00DC592B">
      <w:pPr>
        <w:ind w:firstLine="709"/>
        <w:jc w:val="both"/>
      </w:pPr>
      <w:r w:rsidRPr="00761F47">
        <w:t>Размер оклада (должностного оклада), ставки заработной платы, который учитывает наличие у работника ученой степени или почетного звания определяется путем умножения размера оклада (должностного оклада) ставки заработной платы (Ор) на повышающий коэффициент за наличие у работника ученой степени или почетного звания (К3) и суммируется с его окладом (Ор).</w:t>
      </w:r>
      <w:r w:rsidR="00A03875">
        <w:t xml:space="preserve"> </w:t>
      </w:r>
      <w:r>
        <w:t>В случае если работник имеет два и более почетных звания - увеличение оклада (должностного оклада) ему производится один раз.</w:t>
      </w:r>
    </w:p>
    <w:p w:rsidR="00A95637" w:rsidRPr="00761F47" w:rsidRDefault="00A95637" w:rsidP="00DC592B">
      <w:pPr>
        <w:ind w:firstLine="709"/>
        <w:jc w:val="both"/>
      </w:pPr>
      <w:r w:rsidRPr="00761F47">
        <w:t>Применение повышающего коэффициента к окладу (должностному окладу) ставке заработной платы за наличие у работника ученой степени или звания образует новый оклад (должностной оклад), ставку заработной платы и учитывается при начислении ему иных стимулирующих и компенсационных выплат.</w:t>
      </w:r>
    </w:p>
    <w:p w:rsidR="00A95637" w:rsidRPr="00761F47" w:rsidRDefault="00A95637" w:rsidP="00DC592B">
      <w:pPr>
        <w:ind w:firstLine="709"/>
        <w:jc w:val="both"/>
      </w:pPr>
      <w:r w:rsidRPr="00761F47">
        <w:t xml:space="preserve">В случае если у работника имеется несколько оснований для увеличения оклада (должностного оклада), ставки заработной платы, то оклад увеличивается по каждому основанию путем их суммирования.   </w:t>
      </w:r>
    </w:p>
    <w:p w:rsidR="00A95637" w:rsidRPr="00761F47" w:rsidRDefault="00A95637" w:rsidP="00DC592B">
      <w:pPr>
        <w:ind w:firstLine="709"/>
        <w:jc w:val="both"/>
      </w:pPr>
      <w:r w:rsidRPr="00761F47">
        <w:t>2.2.5. В случае если оклад (должностной оклад), ставка заработной платы подлежит увеличению одновременно по двум повышающим коэффициентам: за специфику работы учреждения и за наличие у работника  ученой степени или почетного звания, то  исчисление должностного оклада производится путем умножения размера оклада (должностного оклада) ставки заработной платы (Ор) на сумму повышающих коэффициентов по каждому основанию (за специфику работы образовательного  учреждения (К2), за наличие у работника ученой степени или почетного звания (К3)) и суммируется с его окладом (Ор).</w:t>
      </w:r>
    </w:p>
    <w:p w:rsidR="00A95637" w:rsidRPr="00761F47" w:rsidRDefault="00A95637" w:rsidP="00DC592B">
      <w:pPr>
        <w:ind w:firstLine="709"/>
        <w:jc w:val="both"/>
      </w:pPr>
      <w:r w:rsidRPr="00761F47">
        <w:t>Увеличение оклада (должностного оклада), ставки заработной платы с учетом  повышающих коэффициентов за специфику работы образовательного  учреждения, за  наличие у работника ученой степени или почетного звания  образует новый размер оклада (должностного оклада), ставки заработной платы и  учитывается при начислении ему компенсационных и стимулирующих выплат.</w:t>
      </w:r>
    </w:p>
    <w:p w:rsidR="00A95637" w:rsidRPr="00761F47" w:rsidRDefault="00A95637" w:rsidP="00DC592B">
      <w:pPr>
        <w:ind w:firstLine="709"/>
        <w:jc w:val="both"/>
      </w:pPr>
      <w:r w:rsidRPr="00761F47">
        <w:t xml:space="preserve">2.2.6. Положением об установлении персонального </w:t>
      </w:r>
      <w:r w:rsidR="00D648F7">
        <w:t>коэффициента для работника Детского дома</w:t>
      </w:r>
      <w:r w:rsidRPr="00761F47">
        <w:t xml:space="preserve"> может быть также предусмотрено и установление персонального повышающего коэффициента.</w:t>
      </w:r>
    </w:p>
    <w:p w:rsidR="00A95637" w:rsidRPr="00761F47" w:rsidRDefault="00A95637" w:rsidP="00DC592B">
      <w:pPr>
        <w:ind w:firstLine="709"/>
        <w:jc w:val="both"/>
      </w:pPr>
      <w:r w:rsidRPr="00761F47">
        <w:t>Решение о введении  персональных повышающих коэффициентов принимается учреждением с учетом обеспечения указанных выплат финансовыми средствами.</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Персональный повышающий коэффициент учитывает уровень профессиональной подготовки, сложность, важность выполняемой работы, степень самостоятельности и ответственности при выполнении поставленных задач, а также опыт, стаж работы работника или другие факторы.</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Персональный повышающий коэффициент к окладу (должностному окладу), ставке заработной платы устанавливаются на определенный период времени в течение соответствующего календарного года (месяц, квартал, год). </w:t>
      </w:r>
    </w:p>
    <w:p w:rsidR="00A95637" w:rsidRPr="00761F47" w:rsidRDefault="00A95637" w:rsidP="00DC592B">
      <w:pPr>
        <w:ind w:firstLine="709"/>
        <w:jc w:val="both"/>
      </w:pPr>
      <w:r w:rsidRPr="00761F47">
        <w:t>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в отношении конкретного работника персонально по согласованию с выборным профсоюзным органом учреждения в соответствии с положением о</w:t>
      </w:r>
      <w:r w:rsidR="00A03875">
        <w:t>б</w:t>
      </w:r>
      <w:r w:rsidRPr="00761F47">
        <w:t xml:space="preserve"> </w:t>
      </w:r>
      <w:r w:rsidR="00A03875">
        <w:t>плате труда</w:t>
      </w:r>
      <w:r w:rsidRPr="00761F47">
        <w:t xml:space="preserve">. </w:t>
      </w:r>
    </w:p>
    <w:p w:rsidR="00A95637" w:rsidRPr="00761F47" w:rsidRDefault="00A95637" w:rsidP="00DC592B">
      <w:pPr>
        <w:ind w:firstLine="709"/>
        <w:jc w:val="both"/>
      </w:pPr>
      <w:r w:rsidRPr="00761F47">
        <w:t xml:space="preserve">Размер выплаты  по персональному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на данный коэффициент. </w:t>
      </w:r>
    </w:p>
    <w:p w:rsidR="00A95637" w:rsidRPr="00761F47" w:rsidRDefault="00A95637" w:rsidP="00DC592B">
      <w:pPr>
        <w:ind w:firstLine="709"/>
        <w:jc w:val="both"/>
      </w:pPr>
      <w:r w:rsidRPr="00761F47">
        <w:t xml:space="preserve">Выплаты по персональному повышающему коэффициенту к окладу носят стимулирующий характер и не образуют новый оклад (должностной оклад), ставку заработной платы и не учитываются при начислении компенсационных и стимулирующих выплат. </w:t>
      </w:r>
    </w:p>
    <w:p w:rsidR="00A95637" w:rsidRPr="00761F47" w:rsidRDefault="00A95637" w:rsidP="00DC592B">
      <w:pPr>
        <w:ind w:firstLine="709"/>
        <w:jc w:val="both"/>
      </w:pPr>
      <w:r w:rsidRPr="00761F47">
        <w:t>Размер персонального повышающего коэффициента к окладу (должностному окладу), ставке заработной платы устанавливается в размере до 2.</w:t>
      </w:r>
    </w:p>
    <w:p w:rsidR="00A95637" w:rsidRDefault="00A95637" w:rsidP="00DC592B">
      <w:pPr>
        <w:ind w:firstLine="709"/>
        <w:jc w:val="both"/>
      </w:pPr>
    </w:p>
    <w:p w:rsidR="00A95637" w:rsidRPr="00DC592B" w:rsidRDefault="00A95637" w:rsidP="00DC592B">
      <w:pPr>
        <w:ind w:firstLine="709"/>
        <w:jc w:val="center"/>
        <w:rPr>
          <w:b/>
          <w:bCs/>
          <w:iCs/>
        </w:rPr>
      </w:pPr>
      <w:r w:rsidRPr="00DC592B">
        <w:rPr>
          <w:b/>
          <w:bCs/>
          <w:iCs/>
        </w:rPr>
        <w:lastRenderedPageBreak/>
        <w:t>2.3. Порядок расчета тарифной  части заработной платы</w:t>
      </w:r>
      <w:r w:rsidR="00FE6CC5" w:rsidRPr="00DC592B">
        <w:rPr>
          <w:b/>
          <w:bCs/>
          <w:iCs/>
        </w:rPr>
        <w:t xml:space="preserve"> педагогических</w:t>
      </w:r>
      <w:r w:rsidRPr="00DC592B">
        <w:rPr>
          <w:b/>
          <w:bCs/>
          <w:iCs/>
        </w:rPr>
        <w:t xml:space="preserve"> работников</w:t>
      </w:r>
    </w:p>
    <w:p w:rsidR="007A55E1" w:rsidRPr="00663E47" w:rsidRDefault="007A55E1" w:rsidP="00DC592B">
      <w:pPr>
        <w:ind w:firstLine="709"/>
        <w:jc w:val="both"/>
        <w:rPr>
          <w:b/>
          <w:bCs/>
          <w:i/>
          <w:iCs/>
        </w:rPr>
      </w:pPr>
    </w:p>
    <w:p w:rsidR="00A95637" w:rsidRDefault="00FE6CC5" w:rsidP="00DC592B">
      <w:pPr>
        <w:ind w:firstLine="709"/>
        <w:jc w:val="both"/>
      </w:pPr>
      <w:bookmarkStart w:id="2" w:name="sub_1012"/>
      <w:r>
        <w:t>2.3.1</w:t>
      </w:r>
      <w:r w:rsidR="00A95637" w:rsidRPr="00761F47">
        <w:t xml:space="preserve">. Оплата труда педагогических работников </w:t>
      </w:r>
      <w:r>
        <w:t>Детского дома</w:t>
      </w:r>
      <w:r w:rsidR="00A95637" w:rsidRPr="00761F47">
        <w:t>, осуществляющих пе</w:t>
      </w:r>
      <w:r>
        <w:t>дагогическую работу в форме</w:t>
      </w:r>
      <w:r w:rsidR="00A95637" w:rsidRPr="00761F47">
        <w:t xml:space="preserve"> воспитания (далее, педагогические работники, непоср</w:t>
      </w:r>
      <w:r>
        <w:t xml:space="preserve">едственно осуществляющие  воспитательный </w:t>
      </w:r>
      <w:r w:rsidR="00A95637" w:rsidRPr="00761F47">
        <w:t xml:space="preserve"> процесс) исчисляется на основании ставок заработной платы по соответствующей ПКГ (</w:t>
      </w:r>
      <w:r w:rsidR="00A95637" w:rsidRPr="00FC2848">
        <w:t>приложение № 1</w:t>
      </w:r>
      <w:r w:rsidR="00A95637" w:rsidRPr="00761F47">
        <w:rPr>
          <w:color w:val="FF0000"/>
        </w:rPr>
        <w:t xml:space="preserve"> </w:t>
      </w:r>
      <w:r w:rsidR="00A95637" w:rsidRPr="00761F47">
        <w:t>к настоящему Положению) с учетом повышающих коэффициентов.</w:t>
      </w:r>
    </w:p>
    <w:bookmarkEnd w:id="2"/>
    <w:p w:rsidR="00A95637" w:rsidRDefault="00FE6CC5" w:rsidP="00DC592B">
      <w:pPr>
        <w:ind w:firstLine="709"/>
        <w:jc w:val="both"/>
      </w:pPr>
      <w:r>
        <w:t>2.3.2</w:t>
      </w:r>
      <w:r w:rsidR="00A95637" w:rsidRPr="00761F47">
        <w:t xml:space="preserve">. В случае если у работника по сравнению с предыдущим учебным годом сохранился один и тот же объем определенного вида педагогической деятельности, а заработная плата работника этого вида деятельности (без учета премий и иных стимулирующих выплат) после введения новой системы стала меньше, то работнику сохраняется прежний размер заработной платы (без учета премий и иных стимулирующих выплат) по данному виду деятельности.  Источником выплат является тарифная часть фонда оплаты труда и компенсационная часть  фонда оплаты труда. </w:t>
      </w:r>
    </w:p>
    <w:p w:rsidR="00896FC7" w:rsidRPr="00FA1A59" w:rsidRDefault="00896FC7" w:rsidP="00DC592B">
      <w:pPr>
        <w:pStyle w:val="consplusnormal0"/>
        <w:spacing w:before="0" w:beforeAutospacing="0" w:after="0" w:afterAutospacing="0"/>
        <w:ind w:firstLine="709"/>
        <w:jc w:val="both"/>
      </w:pPr>
      <w:r>
        <w:t xml:space="preserve">2.3.3. </w:t>
      </w:r>
      <w:r w:rsidRPr="009616E6">
        <w:t xml:space="preserve">Оплата труда педагогического работника, выполняющего педагогическую работу на различных должностях и имеющего квалификационную категорию по одной из них, устанавливается с учетом присвоенной квалификационной категории при условии совпадения по этим должностям должностных обязанностей, профилей работ в соответствии </w:t>
      </w:r>
      <w:r w:rsidRPr="00A83F13">
        <w:t>с</w:t>
      </w:r>
      <w:r w:rsidRPr="00A83F13">
        <w:rPr>
          <w:rStyle w:val="apple-converted-space"/>
        </w:rPr>
        <w:t> </w:t>
      </w:r>
      <w:r w:rsidR="0025467A" w:rsidRPr="00681DEC">
        <w:rPr>
          <w:rStyle w:val="apple-converted-space"/>
        </w:rPr>
        <w:t>приложением № 8</w:t>
      </w:r>
      <w:r w:rsidRPr="009616E6">
        <w:rPr>
          <w:rStyle w:val="apple-converted-space"/>
        </w:rPr>
        <w:t> </w:t>
      </w:r>
      <w:r w:rsidRPr="009616E6">
        <w:t>к нас</w:t>
      </w:r>
      <w:r w:rsidRPr="00FA1A59">
        <w:t>тоящему Положению.</w:t>
      </w:r>
    </w:p>
    <w:p w:rsidR="00A95637" w:rsidRPr="00761F47" w:rsidRDefault="00A95637" w:rsidP="00DC592B">
      <w:pPr>
        <w:ind w:firstLine="709"/>
        <w:jc w:val="both"/>
        <w:outlineLvl w:val="0"/>
      </w:pPr>
    </w:p>
    <w:p w:rsidR="00A95637" w:rsidRPr="00663E47" w:rsidRDefault="00A95637" w:rsidP="00DC592B">
      <w:pPr>
        <w:ind w:firstLine="709"/>
        <w:jc w:val="center"/>
        <w:outlineLvl w:val="0"/>
        <w:rPr>
          <w:b/>
          <w:bCs/>
          <w:i/>
          <w:iCs/>
        </w:rPr>
      </w:pPr>
      <w:r w:rsidRPr="00663E47">
        <w:rPr>
          <w:b/>
          <w:bCs/>
          <w:i/>
          <w:iCs/>
        </w:rPr>
        <w:t>2.4. Порядок изменения размеров окладов (должностных окладов), ставок заработной платы работников</w:t>
      </w:r>
    </w:p>
    <w:p w:rsidR="00DC592B" w:rsidRDefault="00DC592B" w:rsidP="00DC592B">
      <w:pPr>
        <w:ind w:firstLine="709"/>
        <w:jc w:val="both"/>
      </w:pPr>
    </w:p>
    <w:p w:rsidR="00A95637" w:rsidRDefault="00A95637" w:rsidP="00DC592B">
      <w:pPr>
        <w:ind w:firstLine="709"/>
        <w:jc w:val="both"/>
      </w:pPr>
      <w:bookmarkStart w:id="3" w:name="sub_1016"/>
      <w:r w:rsidRPr="00761F47">
        <w:t>2.4.1. Изменение размеров окладов (должностных окладов), ставок заработной платы работников  производится в случаях:</w:t>
      </w:r>
    </w:p>
    <w:p w:rsidR="00A95637" w:rsidRPr="00761F47" w:rsidRDefault="00A95637" w:rsidP="00DC592B">
      <w:pPr>
        <w:ind w:firstLine="709"/>
        <w:jc w:val="both"/>
      </w:pPr>
      <w:r>
        <w:t>изменения группы по оплате труда учреждения – для руководителей учреждения;</w:t>
      </w:r>
    </w:p>
    <w:bookmarkEnd w:id="3"/>
    <w:p w:rsidR="00A95637" w:rsidRPr="00761F47" w:rsidRDefault="00A95637" w:rsidP="00DC592B">
      <w:pPr>
        <w:ind w:firstLine="709"/>
        <w:jc w:val="both"/>
      </w:pPr>
      <w:r w:rsidRPr="00761F47">
        <w:t>получения образования или восстановления документов об образовании - со дня представления соответствующего документа;</w:t>
      </w:r>
    </w:p>
    <w:p w:rsidR="00A95637" w:rsidRPr="00761F47" w:rsidRDefault="00A95637" w:rsidP="00DC592B">
      <w:pPr>
        <w:ind w:firstLine="709"/>
        <w:jc w:val="both"/>
      </w:pPr>
      <w:r w:rsidRPr="00761F47">
        <w:t>присвоения квалификационной категории - со дня вынесения решения аттестационной комиссией;</w:t>
      </w:r>
    </w:p>
    <w:p w:rsidR="00A95637" w:rsidRDefault="00A95637" w:rsidP="00DC592B">
      <w:pPr>
        <w:ind w:firstLine="709"/>
        <w:jc w:val="both"/>
      </w:pPr>
      <w:bookmarkStart w:id="4" w:name="sub_105"/>
      <w:bookmarkStart w:id="5" w:name="sub_102"/>
      <w:r w:rsidRPr="00761F47">
        <w:t xml:space="preserve">2.4.2. При наступлении у работника права на изменение размера ставки (оклада) в период пребывания его в ежегодном оплачиваемом или другом отпуске, а также в период его временной нетрудоспособности производится перерасчет заработной платы исходя из более высокого разряда оплаты труда с момента наступления этого права. </w:t>
      </w:r>
    </w:p>
    <w:bookmarkEnd w:id="4"/>
    <w:p w:rsidR="00C97370" w:rsidRDefault="00C97370" w:rsidP="00DC592B">
      <w:pPr>
        <w:ind w:firstLine="709"/>
        <w:jc w:val="both"/>
        <w:rPr>
          <w:b/>
        </w:rPr>
      </w:pPr>
    </w:p>
    <w:p w:rsidR="00681DEC" w:rsidRDefault="00681DEC" w:rsidP="00DC592B">
      <w:pPr>
        <w:ind w:firstLine="709"/>
        <w:jc w:val="both"/>
      </w:pPr>
      <w:r w:rsidRPr="00681DEC">
        <w:rPr>
          <w:b/>
        </w:rPr>
        <w:t>2.5. Порядок и условия почасовой оплаты труда.</w:t>
      </w:r>
      <w:r>
        <w:t xml:space="preserve"> </w:t>
      </w:r>
    </w:p>
    <w:p w:rsidR="00681DEC" w:rsidRDefault="00681DEC" w:rsidP="00DC592B">
      <w:pPr>
        <w:ind w:firstLine="709"/>
        <w:jc w:val="both"/>
      </w:pPr>
      <w:r>
        <w:t xml:space="preserve">2.5.1. Почасовая оплата труда педагогических работников Детского дома применяется при оплате за часы, выполненные в порядке замещения отсутствующих по причине временной нетрудоспособности или другим причинам, продолжавшегося не свыше двух месяцев. </w:t>
      </w:r>
    </w:p>
    <w:p w:rsidR="00681DEC" w:rsidRDefault="00681DEC" w:rsidP="00DC592B">
      <w:pPr>
        <w:ind w:firstLine="709"/>
        <w:jc w:val="both"/>
      </w:pPr>
      <w:r>
        <w:t xml:space="preserve"> 2.5.2. Почасовая оплата труда устанавливается следующим работникам Детского дома: воспитателям, медицинским работникам, младшим воспитателям, водителю, сторожам,</w:t>
      </w:r>
      <w:r w:rsidR="00C97370">
        <w:t xml:space="preserve"> поварам, кухонным рабочим,</w:t>
      </w:r>
      <w:r>
        <w:t xml:space="preserve"> для которых введен суммированный учет рабочего времени, согласованный с профсоюзным комитетом, с оплатой за фактически отработанное количество часов, так как при выполнении трудовых функций в круглосуточном режиме жизнедеятельности Детского дома не может быть соблюдена установленная для данных работников ежедневная и еженедельная продолжительность рабочего времени. </w:t>
      </w:r>
    </w:p>
    <w:p w:rsidR="00681DEC" w:rsidRDefault="00681DEC" w:rsidP="00DC592B">
      <w:pPr>
        <w:ind w:firstLine="709"/>
        <w:jc w:val="both"/>
      </w:pPr>
      <w:r>
        <w:t xml:space="preserve">2.5.3. Руководитель Детского дома в пределах имеющихся средств, если это целесообразно и не ущемляет интересов основных работников Детского дома, может привлекать для проведения занятий с воспитанниками высококвалифицированных специалистов (например, на непродолжительный срок для проведения отдельных занятий, курсов, лекций и т.д.) с применением условий и коэффициентов, </w:t>
      </w:r>
      <w:r w:rsidR="00DC592B">
        <w:t>установленных настоящим</w:t>
      </w:r>
      <w:r>
        <w:t xml:space="preserve"> Положением. </w:t>
      </w:r>
    </w:p>
    <w:p w:rsidR="00A95637" w:rsidRPr="00761F47" w:rsidRDefault="00681DEC" w:rsidP="00DC592B">
      <w:pPr>
        <w:ind w:firstLine="709"/>
        <w:jc w:val="both"/>
      </w:pPr>
      <w:r>
        <w:lastRenderedPageBreak/>
        <w:t>2.5.4. При фактически начисленной заработной плате работнику, полностью отработавшему за этот период норму рабочего времени и выполнившему нормы труда (трудовые обязанности), меньше МРОТ, устанавливается специальная доплата, установленная нормативно-правовыми актами до величины МРОТ в месяц. Источником выплат является экономия компенсационной части фонда оплаты труда Детского дома. Специальная доплата выплачивается на период действия нормативно-правовых актов, документов Российской Федерации, Администрации Кемеровской области.</w:t>
      </w:r>
    </w:p>
    <w:p w:rsidR="00681DEC" w:rsidRDefault="00681DEC" w:rsidP="00DC592B">
      <w:pPr>
        <w:ind w:firstLine="709"/>
        <w:jc w:val="both"/>
        <w:rPr>
          <w:b/>
          <w:bCs/>
          <w:i/>
          <w:iCs/>
        </w:rPr>
      </w:pPr>
    </w:p>
    <w:p w:rsidR="00A95637" w:rsidRPr="00DC592B" w:rsidRDefault="00681DEC" w:rsidP="00DC592B">
      <w:pPr>
        <w:ind w:firstLine="709"/>
        <w:jc w:val="center"/>
        <w:rPr>
          <w:b/>
          <w:bCs/>
          <w:iCs/>
        </w:rPr>
      </w:pPr>
      <w:r w:rsidRPr="00DC592B">
        <w:rPr>
          <w:b/>
          <w:bCs/>
          <w:iCs/>
        </w:rPr>
        <w:t>2.6</w:t>
      </w:r>
      <w:r w:rsidR="00A95637" w:rsidRPr="00DC592B">
        <w:rPr>
          <w:b/>
          <w:bCs/>
          <w:iCs/>
        </w:rPr>
        <w:t xml:space="preserve">. Продолжительность рабочего времени, нормы часов за ставку заработной </w:t>
      </w:r>
      <w:r w:rsidR="00DC592B" w:rsidRPr="00DC592B">
        <w:rPr>
          <w:b/>
          <w:bCs/>
          <w:iCs/>
        </w:rPr>
        <w:t>платы педагогических</w:t>
      </w:r>
      <w:r w:rsidR="00A95637" w:rsidRPr="00DC592B">
        <w:rPr>
          <w:b/>
          <w:bCs/>
          <w:iCs/>
        </w:rPr>
        <w:t xml:space="preserve"> работников</w:t>
      </w:r>
      <w:bookmarkEnd w:id="5"/>
    </w:p>
    <w:p w:rsidR="00A95637" w:rsidRPr="002B642D" w:rsidRDefault="00681DEC" w:rsidP="00DC592B">
      <w:pPr>
        <w:ind w:firstLine="709"/>
        <w:jc w:val="both"/>
      </w:pPr>
      <w:bookmarkStart w:id="6" w:name="sub_1021"/>
      <w:r>
        <w:t>2.6</w:t>
      </w:r>
      <w:r w:rsidR="00A95637" w:rsidRPr="00761F47">
        <w:t xml:space="preserve">.1. </w:t>
      </w:r>
      <w:r w:rsidR="00A95637" w:rsidRPr="002B642D">
        <w:t>Продолжительность рабочего времени (норма часов педагогической работы за ставку заработной платы) для педагогических работников образовательных учреждений устанавливается исходя из сокращенной продолжительности рабочего времени не более 36 час</w:t>
      </w:r>
      <w:r w:rsidR="00BC0AA2">
        <w:t>ов в неделю, которая включает</w:t>
      </w:r>
      <w:r w:rsidR="00A95637" w:rsidRPr="002B642D">
        <w:t xml:space="preserve">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A95637" w:rsidRPr="008D6D4D" w:rsidRDefault="00681DEC" w:rsidP="00DC592B">
      <w:pPr>
        <w:ind w:firstLine="709"/>
        <w:jc w:val="both"/>
      </w:pPr>
      <w:r>
        <w:t>2.6</w:t>
      </w:r>
      <w:r w:rsidR="00A95637" w:rsidRPr="002B642D">
        <w:t>.2</w:t>
      </w:r>
      <w:r w:rsidR="00A95637" w:rsidRPr="008D6D4D">
        <w:t xml:space="preserve">. </w:t>
      </w:r>
      <w:r w:rsidR="00A95637" w:rsidRPr="008D6D4D">
        <w:rPr>
          <w:rStyle w:val="af4"/>
          <w:color w:val="000000"/>
          <w:sz w:val="24"/>
          <w:szCs w:val="24"/>
        </w:rPr>
        <w:t>Продолжительность рабочего времени педагогическим работникам в зависимости от должности и (или) специальности с учетом особенносте</w:t>
      </w:r>
      <w:r w:rsidR="00BC0AA2">
        <w:rPr>
          <w:rStyle w:val="af4"/>
          <w:color w:val="000000"/>
          <w:sz w:val="24"/>
          <w:szCs w:val="24"/>
        </w:rPr>
        <w:t>й их труда, а также норма часов</w:t>
      </w:r>
      <w:r w:rsidR="00A95637" w:rsidRPr="008D6D4D">
        <w:rPr>
          <w:rStyle w:val="af4"/>
          <w:color w:val="000000"/>
          <w:sz w:val="24"/>
          <w:szCs w:val="24"/>
        </w:rPr>
        <w:t xml:space="preserve"> за ставку заработной платы (нормируемая часть педагогической работы) устанавливаются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w:t>
      </w:r>
      <w:r w:rsidR="00BC0AA2">
        <w:rPr>
          <w:rStyle w:val="af4"/>
          <w:color w:val="000000"/>
          <w:sz w:val="24"/>
          <w:szCs w:val="24"/>
        </w:rPr>
        <w:t>педагогических работников</w:t>
      </w:r>
      <w:r w:rsidR="00A95637" w:rsidRPr="008D6D4D">
        <w:rPr>
          <w:rStyle w:val="af4"/>
          <w:color w:val="000000"/>
          <w:sz w:val="24"/>
          <w:szCs w:val="24"/>
        </w:rPr>
        <w:t xml:space="preserve"> </w:t>
      </w:r>
      <w:r w:rsidR="00A95637" w:rsidRPr="008D6D4D">
        <w:t>в размере:</w:t>
      </w:r>
    </w:p>
    <w:bookmarkEnd w:id="6"/>
    <w:p w:rsidR="00A95637" w:rsidRPr="008D6D4D" w:rsidRDefault="00A95637" w:rsidP="00DC592B">
      <w:pPr>
        <w:ind w:firstLine="709"/>
        <w:jc w:val="both"/>
      </w:pPr>
      <w:r w:rsidRPr="008D6D4D">
        <w:t>20 часов в неделю - учителям-логопедам</w:t>
      </w:r>
    </w:p>
    <w:p w:rsidR="00A95637" w:rsidRPr="008D6D4D" w:rsidRDefault="00A95637" w:rsidP="00DC592B">
      <w:pPr>
        <w:ind w:firstLine="709"/>
        <w:jc w:val="both"/>
      </w:pPr>
      <w:r w:rsidRPr="008D6D4D">
        <w:t>24 часа в неделю - музыкальным руко</w:t>
      </w:r>
      <w:r w:rsidR="00BC0AA2">
        <w:t>водителям</w:t>
      </w:r>
    </w:p>
    <w:p w:rsidR="00A95637" w:rsidRPr="008D6D4D" w:rsidRDefault="00A95637" w:rsidP="00DC592B">
      <w:pPr>
        <w:ind w:firstLine="709"/>
        <w:jc w:val="both"/>
      </w:pPr>
      <w:r w:rsidRPr="008D6D4D">
        <w:t xml:space="preserve">30 часов в неделю </w:t>
      </w:r>
      <w:r w:rsidR="00BC0AA2">
        <w:t>–</w:t>
      </w:r>
      <w:r w:rsidRPr="008D6D4D">
        <w:t xml:space="preserve"> </w:t>
      </w:r>
      <w:r w:rsidR="00BC0AA2">
        <w:t>воспитателям, старшим воспитателям,</w:t>
      </w:r>
      <w:r w:rsidR="00124289">
        <w:t xml:space="preserve"> </w:t>
      </w:r>
      <w:r w:rsidRPr="008D6D4D">
        <w:t>инструкторам по физической культуре</w:t>
      </w:r>
    </w:p>
    <w:p w:rsidR="00A95637" w:rsidRPr="00761F47" w:rsidRDefault="00681DEC" w:rsidP="00DC592B">
      <w:pPr>
        <w:ind w:firstLine="709"/>
        <w:jc w:val="both"/>
      </w:pPr>
      <w:r>
        <w:t>2.6</w:t>
      </w:r>
      <w:r w:rsidR="00A95637" w:rsidRPr="00761F47">
        <w:t xml:space="preserve">.3. Педагогическим работникам, не </w:t>
      </w:r>
      <w:r>
        <w:t>предусмотренным в подпунктах 2.6.1. и 2.6</w:t>
      </w:r>
      <w:r w:rsidR="00A95637" w:rsidRPr="00761F47">
        <w:t>.2. настоящего Положения, выплачиваются оклады (должностные оклады), ставки заработной платы при следующей продолжительности рабочего времени:</w:t>
      </w:r>
    </w:p>
    <w:p w:rsidR="00A95637" w:rsidRDefault="00A95637" w:rsidP="00DC592B">
      <w:pPr>
        <w:ind w:firstLine="709"/>
        <w:jc w:val="both"/>
      </w:pPr>
      <w:r w:rsidRPr="00761F47">
        <w:t>36 часов в неделю - педагогам-психологам, социальным педагогам, педагогам</w:t>
      </w:r>
      <w:bookmarkStart w:id="7" w:name="sub_1029"/>
      <w:r>
        <w:t>-организаторам</w:t>
      </w:r>
      <w:r w:rsidR="00BC0AA2">
        <w:t>;</w:t>
      </w:r>
    </w:p>
    <w:p w:rsidR="00A95637" w:rsidRPr="00761F47" w:rsidRDefault="00681DEC" w:rsidP="00DC592B">
      <w:pPr>
        <w:ind w:firstLine="709"/>
        <w:jc w:val="both"/>
      </w:pPr>
      <w:r>
        <w:t>2.6</w:t>
      </w:r>
      <w:r w:rsidR="00A95637" w:rsidRPr="00761F47">
        <w:t xml:space="preserve">.4. Норма часов работы других работников, за которую производится выплата по установленным должностным окладам, не перечисленных в </w:t>
      </w:r>
      <w:hyperlink w:anchor="sub_1021" w:history="1">
        <w:r w:rsidR="00A95637" w:rsidRPr="00F75BF7">
          <w:rPr>
            <w:rStyle w:val="af0"/>
            <w:color w:val="auto"/>
          </w:rPr>
          <w:t xml:space="preserve"> пунктах </w:t>
        </w:r>
      </w:hyperlink>
      <w:r w:rsidR="00A95637" w:rsidRPr="00F75BF7">
        <w:t>2</w:t>
      </w:r>
      <w:r>
        <w:t>.6.1.- 2.6</w:t>
      </w:r>
      <w:r w:rsidR="00124289">
        <w:t>.3</w:t>
      </w:r>
      <w:r w:rsidR="00A95637" w:rsidRPr="00761F47">
        <w:t>.</w:t>
      </w:r>
      <w:r w:rsidR="00A95637" w:rsidRPr="00761F47">
        <w:rPr>
          <w:color w:val="FF00FF"/>
        </w:rPr>
        <w:t xml:space="preserve"> </w:t>
      </w:r>
      <w:r w:rsidR="00A95637" w:rsidRPr="00761F47">
        <w:t xml:space="preserve">настоящего Положения, в том числе </w:t>
      </w:r>
      <w:r w:rsidR="00BC0AA2">
        <w:t>директора Детского дома</w:t>
      </w:r>
      <w:r w:rsidR="00A95637" w:rsidRPr="00761F47">
        <w:t>, его заместителей составляет  40-часов в неделю.</w:t>
      </w:r>
      <w:bookmarkEnd w:id="7"/>
    </w:p>
    <w:p w:rsidR="00A95637" w:rsidRPr="00761F47" w:rsidRDefault="00681DEC" w:rsidP="00DC592B">
      <w:pPr>
        <w:ind w:firstLine="709"/>
        <w:jc w:val="both"/>
      </w:pPr>
      <w:r>
        <w:t>2.6</w:t>
      </w:r>
      <w:r w:rsidR="00124289">
        <w:t>.5</w:t>
      </w:r>
      <w:r w:rsidR="00A95637" w:rsidRPr="00761F47">
        <w:t xml:space="preserve">. За </w:t>
      </w:r>
      <w:r w:rsidR="00124289">
        <w:t>педагогическую (воспитательную)</w:t>
      </w:r>
      <w:r w:rsidR="00A95637" w:rsidRPr="00761F47">
        <w:t xml:space="preserve"> работу, выполненную с согласия педагогическ</w:t>
      </w:r>
      <w:r w:rsidR="00FF2ACE">
        <w:t xml:space="preserve">их работников </w:t>
      </w:r>
      <w:r w:rsidR="00A95637" w:rsidRPr="00761F47">
        <w:t>сверх установленной нормы часов за ставку заработной платы</w:t>
      </w:r>
      <w:r w:rsidR="00FF2ACE">
        <w:t>,</w:t>
      </w:r>
      <w:r w:rsidR="00A95637" w:rsidRPr="00761F47">
        <w:t xml:space="preserve"> производится дополнительная оплата соответственно получаемой ставке заработной платы в одинарном размере.</w:t>
      </w:r>
    </w:p>
    <w:p w:rsidR="00A95637" w:rsidRPr="00761F47" w:rsidRDefault="00A95637" w:rsidP="00DC592B">
      <w:pPr>
        <w:ind w:firstLine="709"/>
        <w:jc w:val="both"/>
      </w:pPr>
    </w:p>
    <w:p w:rsidR="00A95637" w:rsidRPr="00DC592B" w:rsidRDefault="00124289" w:rsidP="00DC592B">
      <w:pPr>
        <w:ind w:firstLine="709"/>
        <w:jc w:val="center"/>
        <w:outlineLvl w:val="0"/>
        <w:rPr>
          <w:b/>
          <w:bCs/>
          <w:iCs/>
        </w:rPr>
      </w:pPr>
      <w:r w:rsidRPr="00DC592B">
        <w:rPr>
          <w:b/>
          <w:bCs/>
          <w:iCs/>
        </w:rPr>
        <w:t>2.</w:t>
      </w:r>
      <w:r w:rsidR="00FF2ACE" w:rsidRPr="00DC592B">
        <w:rPr>
          <w:b/>
          <w:bCs/>
          <w:iCs/>
        </w:rPr>
        <w:t>7</w:t>
      </w:r>
      <w:r w:rsidR="00A95637" w:rsidRPr="00DC592B">
        <w:rPr>
          <w:b/>
          <w:bCs/>
          <w:iCs/>
        </w:rPr>
        <w:t>. Ненормируемая часть рабочего времени педагогических работников</w:t>
      </w:r>
    </w:p>
    <w:p w:rsidR="00124289" w:rsidRPr="00DC592B" w:rsidRDefault="00124289" w:rsidP="00DC592B">
      <w:pPr>
        <w:ind w:firstLine="709"/>
        <w:jc w:val="center"/>
        <w:outlineLvl w:val="0"/>
        <w:rPr>
          <w:b/>
          <w:bCs/>
          <w:iCs/>
        </w:rPr>
      </w:pPr>
    </w:p>
    <w:p w:rsidR="00FF2ACE" w:rsidRDefault="00FF2ACE" w:rsidP="00DC592B">
      <w:pPr>
        <w:ind w:firstLine="709"/>
        <w:jc w:val="both"/>
      </w:pPr>
      <w:r>
        <w:t>2.7</w:t>
      </w:r>
      <w:r w:rsidR="00124289">
        <w:t>.1</w:t>
      </w:r>
      <w:r w:rsidR="00A95637" w:rsidRPr="00761F47">
        <w:t xml:space="preserve">. </w:t>
      </w:r>
      <w:r>
        <w:t xml:space="preserve">Выполнение другой части педагогической работы педагогическими работниками, осуществляется в течение рабочего времени, которое не конкретизировано по количеству часов. </w:t>
      </w:r>
    </w:p>
    <w:p w:rsidR="00FF2ACE" w:rsidRDefault="00FF2ACE" w:rsidP="00DC592B">
      <w:pPr>
        <w:ind w:firstLine="709"/>
        <w:jc w:val="both"/>
      </w:pPr>
      <w:r>
        <w:t xml:space="preserve">Другая часть педагогической работы указанных работников, которая не конкретизирована по количеству часов, вытекает из их должностных обязанностей, предусмотренных Уставом Детского дома и Правилами внутреннего трудового распорядка Детского дома, а также выполнением дополнительно возложенных на педагогических работников обязанностей, непосредственно связанных с воспитательно-образовательным процессом. </w:t>
      </w:r>
    </w:p>
    <w:p w:rsidR="00FF2ACE" w:rsidRDefault="00FF2ACE" w:rsidP="00DC592B">
      <w:pPr>
        <w:ind w:firstLine="709"/>
        <w:jc w:val="both"/>
      </w:pPr>
      <w:r>
        <w:t xml:space="preserve">2.7.2. Другая часть педагогической работы, связанная с выполнением должностных обязанностей, дополнительной оплате не подлежит и регулируется графиками и планами работы, в том числе личными планами педагогического работника и может быть связана с: </w:t>
      </w:r>
    </w:p>
    <w:p w:rsidR="00FF2ACE" w:rsidRDefault="00FF2ACE" w:rsidP="00DC592B">
      <w:pPr>
        <w:ind w:firstLine="709"/>
        <w:jc w:val="both"/>
      </w:pPr>
      <w:r>
        <w:lastRenderedPageBreak/>
        <w:t xml:space="preserve">- выполнением обязанностей, связанных с участием в работе педагогических, методических советов, с работой по проведению собраний, консультаций, оздоровительных, воспитательных и других мероприятий, предусмотренных перспективным планом работы Детского дома; </w:t>
      </w:r>
    </w:p>
    <w:p w:rsidR="00FF2ACE" w:rsidRDefault="00FF2ACE" w:rsidP="00DC592B">
      <w:pPr>
        <w:ind w:firstLine="709"/>
        <w:jc w:val="both"/>
      </w:pPr>
      <w:r>
        <w:t xml:space="preserve">- организацией и проведением методической, диагностической и консультативной помощи родителям или лицам их заменяющих, замещающим, приемным семьям; </w:t>
      </w:r>
    </w:p>
    <w:p w:rsidR="00FF2ACE" w:rsidRDefault="00FF2ACE" w:rsidP="00DC592B">
      <w:pPr>
        <w:ind w:firstLine="709"/>
        <w:jc w:val="both"/>
      </w:pPr>
      <w:r>
        <w:t xml:space="preserve">- временем, затрачиваемым непосредственно на подготовку к работе   воспитанию воспитанников, изучению их индивидуальных способностей, интересов и склонностей, а также их личных дел и семейных обстоятельств; </w:t>
      </w:r>
    </w:p>
    <w:p w:rsidR="00FF2ACE" w:rsidRDefault="00FF2ACE" w:rsidP="00DC592B">
      <w:pPr>
        <w:ind w:firstLine="709"/>
        <w:jc w:val="both"/>
      </w:pPr>
      <w:r>
        <w:t xml:space="preserve">- дежурствами в Детском доме в период воспитательно-образовательного процесса, которые при необходимости могут организовываться в целях подготовки к проведению занятий, </w:t>
      </w:r>
      <w:r w:rsidR="00DC592B">
        <w:t>мероприятий, наблюдения</w:t>
      </w:r>
      <w:r>
        <w:t xml:space="preserve"> за выполнением режима дня воспитанниками, обеспечения порядка и дисциплины, приема пищи, прогулок. </w:t>
      </w:r>
    </w:p>
    <w:p w:rsidR="00FF2ACE" w:rsidRDefault="00FF2ACE" w:rsidP="00DC592B">
      <w:pPr>
        <w:ind w:firstLine="709"/>
        <w:jc w:val="both"/>
        <w:rPr>
          <w:b/>
          <w:bCs/>
          <w:i/>
          <w:iCs/>
        </w:rPr>
      </w:pPr>
    </w:p>
    <w:p w:rsidR="00A95637" w:rsidRPr="00DC592B" w:rsidRDefault="00FF2ACE" w:rsidP="00DC592B">
      <w:pPr>
        <w:ind w:firstLine="709"/>
        <w:jc w:val="center"/>
        <w:rPr>
          <w:b/>
          <w:bCs/>
          <w:iCs/>
        </w:rPr>
      </w:pPr>
      <w:r w:rsidRPr="00DC592B">
        <w:rPr>
          <w:b/>
          <w:bCs/>
          <w:iCs/>
        </w:rPr>
        <w:t>2.8</w:t>
      </w:r>
      <w:r w:rsidR="00A95637" w:rsidRPr="00DC592B">
        <w:rPr>
          <w:b/>
          <w:bCs/>
          <w:iCs/>
        </w:rPr>
        <w:t>. Порядок определения уровня образования</w:t>
      </w:r>
    </w:p>
    <w:p w:rsidR="00521BDE" w:rsidRPr="00663E47" w:rsidRDefault="00521BDE" w:rsidP="00DC592B">
      <w:pPr>
        <w:ind w:firstLine="709"/>
        <w:jc w:val="both"/>
        <w:rPr>
          <w:b/>
          <w:bCs/>
          <w:i/>
          <w:iCs/>
        </w:rPr>
      </w:pPr>
    </w:p>
    <w:p w:rsidR="00A95637" w:rsidRPr="00761F47" w:rsidRDefault="00DE25D6" w:rsidP="00DC592B">
      <w:pPr>
        <w:ind w:firstLine="709"/>
        <w:jc w:val="both"/>
      </w:pPr>
      <w:r>
        <w:t>2.</w:t>
      </w:r>
      <w:r w:rsidR="00FF2ACE">
        <w:t>8</w:t>
      </w:r>
      <w:r w:rsidR="00A95637" w:rsidRPr="00761F47">
        <w:t>.1. Уровень образования педагогических работников при установлении окладов (должностных окладов),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A95637" w:rsidRPr="00761F47" w:rsidRDefault="00DE25D6" w:rsidP="00DC592B">
      <w:pPr>
        <w:ind w:firstLine="709"/>
        <w:jc w:val="both"/>
      </w:pPr>
      <w:r>
        <w:t>2.</w:t>
      </w:r>
      <w:r w:rsidR="000F6A61">
        <w:t>8</w:t>
      </w:r>
      <w:r w:rsidR="00A95637" w:rsidRPr="00761F47">
        <w:t>.2. Требования к уровню образования при установлении окладов (должностных окладов), ставок заработной платы работников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A95637" w:rsidRPr="00761F47" w:rsidRDefault="00A95637" w:rsidP="00DC592B">
      <w:pPr>
        <w:ind w:firstLine="709"/>
        <w:jc w:val="both"/>
      </w:pPr>
      <w:r w:rsidRPr="00761F47">
        <w:t>Специальные требования к профилю полученной специальности по образованию предъявляются по должности</w:t>
      </w:r>
      <w:r w:rsidR="00124289">
        <w:t xml:space="preserve"> юриста, учителя </w:t>
      </w:r>
      <w:r w:rsidR="00DE25D6">
        <w:t>–</w:t>
      </w:r>
      <w:r w:rsidR="00124289">
        <w:t xml:space="preserve"> логопеда</w:t>
      </w:r>
      <w:r w:rsidR="00DE25D6">
        <w:t>, педагога-психолога, бухгалтера.</w:t>
      </w:r>
    </w:p>
    <w:p w:rsidR="00A95637" w:rsidRPr="00761F47" w:rsidRDefault="000F6A61" w:rsidP="00DC592B">
      <w:pPr>
        <w:ind w:firstLine="709"/>
        <w:jc w:val="both"/>
      </w:pPr>
      <w:r>
        <w:t>2.8</w:t>
      </w:r>
      <w:r w:rsidR="00A95637" w:rsidRPr="00761F47">
        <w:t>.3. Педагогическим работникам, получившим диплом государственного образца о высшем профессиональном образовании, оклады (должностные оклады), ставки заработной платы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A95637" w:rsidRPr="00761F47" w:rsidRDefault="00A95637" w:rsidP="00DC592B">
      <w:pPr>
        <w:ind w:firstLine="709"/>
        <w:jc w:val="both"/>
      </w:pPr>
      <w:r w:rsidRPr="00761F47">
        <w:t>Наличие у работников диплома государственного образца «бакалавр», «специалист», «магистр» дает право на установление окладов (должностных окладов), ставок заработной платы, предусмотренных для лиц, имеющих высшее профессиональное образование.</w:t>
      </w:r>
    </w:p>
    <w:p w:rsidR="00A95637" w:rsidRPr="00761F47" w:rsidRDefault="00A95637" w:rsidP="00DC592B">
      <w:pPr>
        <w:ind w:firstLine="709"/>
        <w:jc w:val="both"/>
      </w:pPr>
      <w:r w:rsidRPr="00761F47">
        <w:t>Наличие у работников диплома государственного образца о неполном высшем профессиональном образовании права на установление окладов (должностных окладов), ставок заработной платы, предусмотренных для лиц, имеющих высшее или среднее профессиональное образование, не дает.</w:t>
      </w:r>
    </w:p>
    <w:p w:rsidR="00A95637" w:rsidRDefault="00A95637" w:rsidP="00DC592B">
      <w:pPr>
        <w:ind w:firstLine="709"/>
        <w:jc w:val="both"/>
      </w:pPr>
      <w:r w:rsidRPr="00761F47">
        <w:t>Окончание трех полных курсов высшего учебного</w:t>
      </w:r>
      <w:r w:rsidR="00DE25D6">
        <w:t xml:space="preserve"> заведения, а также педагогического</w:t>
      </w:r>
      <w:r w:rsidRPr="00761F47">
        <w:t xml:space="preserve"> института</w:t>
      </w:r>
      <w:r w:rsidR="00DE25D6">
        <w:t xml:space="preserve"> (университета)</w:t>
      </w:r>
      <w:r w:rsidRPr="00761F47">
        <w:t xml:space="preserve"> и приравненных к нему учебных заведений дает право на установление окладов (должностных окладов), ставок заработной платы, предусмотренных для лиц, имеющих среднее профессиональное образование.</w:t>
      </w:r>
    </w:p>
    <w:p w:rsidR="00DE25D6" w:rsidRDefault="00DE25D6" w:rsidP="00DC592B">
      <w:pPr>
        <w:pStyle w:val="consplusnormal0"/>
        <w:spacing w:before="0" w:beforeAutospacing="0" w:after="0" w:afterAutospacing="0"/>
        <w:ind w:firstLine="709"/>
        <w:jc w:val="both"/>
      </w:pPr>
      <w:r>
        <w:t>2.</w:t>
      </w:r>
      <w:r w:rsidR="000F6A61">
        <w:t>8</w:t>
      </w:r>
      <w:r>
        <w:t>.4. Музыкальным руководителям</w:t>
      </w:r>
      <w:r w:rsidRPr="00FA1A59">
        <w:t xml:space="preserve">, окончившим консерватории, музыкальные отделения и отделения клубной и </w:t>
      </w:r>
      <w:r w:rsidR="00DC592B" w:rsidRPr="00FA1A59">
        <w:t>культпросвет работы</w:t>
      </w:r>
      <w:r w:rsidRPr="00FA1A59">
        <w:t xml:space="preserve"> институтов культуры, педагогических институтов (университетов), педагогических училищ и музыкальных училищ, работающим в учреждениях, оклады (должностные оклады), ставки заработной платы устанавливаются как работникам, имеющим высшее или среднее музыкальное образование.</w:t>
      </w:r>
    </w:p>
    <w:p w:rsidR="00A95637" w:rsidRDefault="000F6A61" w:rsidP="00DC592B">
      <w:pPr>
        <w:ind w:firstLine="709"/>
        <w:jc w:val="both"/>
      </w:pPr>
      <w:r>
        <w:t>2.8</w:t>
      </w:r>
      <w:r w:rsidR="00DE25D6">
        <w:t xml:space="preserve">.5. Учителям-логопедам </w:t>
      </w:r>
      <w:r w:rsidR="00A95637">
        <w:t>оклады (должностные оклады), ставки заработной платы как лицам, имеющим высшее дефектологическое образование, устанавливаются:</w:t>
      </w:r>
    </w:p>
    <w:p w:rsidR="00A95637" w:rsidRPr="00FA1A59" w:rsidRDefault="00DC592B" w:rsidP="00DC592B">
      <w:pPr>
        <w:pStyle w:val="consplusnormal0"/>
        <w:spacing w:before="0" w:beforeAutospacing="0" w:after="0" w:afterAutospacing="0"/>
        <w:ind w:firstLine="709"/>
        <w:jc w:val="both"/>
      </w:pPr>
      <w:r w:rsidRPr="00DC592B">
        <w:t xml:space="preserve">- </w:t>
      </w:r>
      <w:r w:rsidR="00A95637" w:rsidRPr="00FA1A59">
        <w:t xml:space="preserve">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w:t>
      </w:r>
      <w:r w:rsidR="00A95637" w:rsidRPr="00FA1A59">
        <w:lastRenderedPageBreak/>
        <w:t>специальная психология (дошкольная), дефектология и другим аналогичным специальностям;</w:t>
      </w:r>
    </w:p>
    <w:p w:rsidR="00A95637" w:rsidRPr="00761F47" w:rsidRDefault="00DC592B" w:rsidP="00DC592B">
      <w:pPr>
        <w:ind w:firstLine="709"/>
        <w:jc w:val="both"/>
      </w:pPr>
      <w:r w:rsidRPr="00DC592B">
        <w:t xml:space="preserve">- </w:t>
      </w:r>
      <w:r w:rsidR="00A95637" w:rsidRPr="00FA1A59">
        <w:t>окончившим специальные факультеты по указанным выше специальностям и получившим диплом государственного образца о высшем профессиональном образовании</w:t>
      </w:r>
    </w:p>
    <w:p w:rsidR="00A95637" w:rsidRDefault="00DE25D6" w:rsidP="00DC592B">
      <w:pPr>
        <w:ind w:firstLine="709"/>
        <w:jc w:val="both"/>
      </w:pPr>
      <w:r>
        <w:t>2.</w:t>
      </w:r>
      <w:r w:rsidR="000F6A61">
        <w:t>8</w:t>
      </w:r>
      <w:r>
        <w:t>.6</w:t>
      </w:r>
      <w:r w:rsidR="00A95637" w:rsidRPr="00761F47">
        <w:t xml:space="preserve">. 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в порядке исключения, могут быть назначены </w:t>
      </w:r>
      <w:r>
        <w:t>директором Детского дома</w:t>
      </w:r>
      <w:r w:rsidR="00A95637" w:rsidRPr="00761F47">
        <w:t xml:space="preserve"> на соответствующие должности, так же</w:t>
      </w:r>
      <w:r w:rsidR="00552477">
        <w:t>,</w:t>
      </w:r>
      <w:r w:rsidR="00836311">
        <w:t xml:space="preserve"> </w:t>
      </w:r>
      <w:r w:rsidR="00A95637" w:rsidRPr="00761F47">
        <w:t xml:space="preserve">как и работники, имеющие специальную подготовку и стаж работы. </w:t>
      </w:r>
    </w:p>
    <w:p w:rsidR="00552477" w:rsidRPr="00761F47" w:rsidRDefault="00552477" w:rsidP="00DC592B">
      <w:pPr>
        <w:ind w:firstLine="709"/>
        <w:jc w:val="both"/>
      </w:pPr>
    </w:p>
    <w:p w:rsidR="00A95637" w:rsidRPr="008775FB" w:rsidRDefault="00A95637" w:rsidP="00DC592B">
      <w:pPr>
        <w:ind w:firstLine="709"/>
        <w:jc w:val="both"/>
        <w:rPr>
          <w:b/>
          <w:bCs/>
        </w:rPr>
      </w:pPr>
      <w:r w:rsidRPr="00B21A5C">
        <w:rPr>
          <w:b/>
          <w:bCs/>
        </w:rPr>
        <w:t>3</w:t>
      </w:r>
      <w:r w:rsidRPr="00761F47">
        <w:rPr>
          <w:b/>
          <w:bCs/>
        </w:rPr>
        <w:t>. Виды выплат компенсационного характера</w:t>
      </w:r>
      <w:r>
        <w:t xml:space="preserve"> </w:t>
      </w:r>
    </w:p>
    <w:p w:rsidR="00A95637" w:rsidRPr="00761F47" w:rsidRDefault="00A95637" w:rsidP="00DC592B">
      <w:pPr>
        <w:ind w:firstLine="709"/>
        <w:jc w:val="both"/>
      </w:pP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3.1. К выплатам компенсационного характера относятся:</w:t>
      </w:r>
    </w:p>
    <w:p w:rsidR="00A95637" w:rsidRPr="00761F47" w:rsidRDefault="00A95637" w:rsidP="00DC592B">
      <w:pPr>
        <w:pStyle w:val="ConsPlusNormal"/>
        <w:widowControl/>
        <w:numPr>
          <w:ilvl w:val="0"/>
          <w:numId w:val="29"/>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выплаты работникам, занятым на тяжелых работах, работах с вредными и (или) опасными и иными условиями труда;</w:t>
      </w:r>
    </w:p>
    <w:p w:rsidR="00A95637" w:rsidRPr="00761F47" w:rsidRDefault="00A95637" w:rsidP="00DC592B">
      <w:pPr>
        <w:pStyle w:val="ConsPlusNormal"/>
        <w:widowControl/>
        <w:numPr>
          <w:ilvl w:val="0"/>
          <w:numId w:val="29"/>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выплаты за работу в местностях с особыми климатическими условиями (районный коэффициент);</w:t>
      </w:r>
    </w:p>
    <w:p w:rsidR="00A95637" w:rsidRPr="00761F47" w:rsidRDefault="00A95637" w:rsidP="00DC592B">
      <w:pPr>
        <w:pStyle w:val="ConsPlusNormal"/>
        <w:widowControl/>
        <w:numPr>
          <w:ilvl w:val="0"/>
          <w:numId w:val="29"/>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выплаты за работу в условиях, отклоняющихся от нормальных (при выполнении работ различной квалификации, разъездном характере работы, совмещении профессий (должностей), расширении зон обслуживания, исполнении обязанностей временно отсутствующего работника без освобождения от работы, определенной трудовым договором, выходные и нерабочие праздничные дни, сверхурочной работе, работе в ночное</w:t>
      </w:r>
      <w:r>
        <w:rPr>
          <w:rFonts w:ascii="Times New Roman" w:hAnsi="Times New Roman" w:cs="Times New Roman"/>
          <w:sz w:val="24"/>
          <w:szCs w:val="24"/>
        </w:rPr>
        <w:t xml:space="preserve"> и вечернее</w:t>
      </w:r>
      <w:r w:rsidRPr="00761F47">
        <w:rPr>
          <w:rFonts w:ascii="Times New Roman" w:hAnsi="Times New Roman" w:cs="Times New Roman"/>
          <w:sz w:val="24"/>
          <w:szCs w:val="24"/>
        </w:rPr>
        <w:t xml:space="preserve"> время и при выполнении работ в других условиях, отклоняющихся от нормальных);</w:t>
      </w:r>
    </w:p>
    <w:p w:rsidR="00A95637" w:rsidRPr="00761F47" w:rsidRDefault="00A95637" w:rsidP="00DC592B">
      <w:pPr>
        <w:pStyle w:val="ConsPlusNormal"/>
        <w:widowControl/>
        <w:numPr>
          <w:ilvl w:val="0"/>
          <w:numId w:val="29"/>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выплаты за дополнительные виды работ, не входящие в должностные обязанности работников, но непосредственно связанные с их выполнением;</w:t>
      </w:r>
    </w:p>
    <w:p w:rsidR="00A95637" w:rsidRDefault="00A95637" w:rsidP="00DC592B">
      <w:pPr>
        <w:pStyle w:val="ConsPlusNormal"/>
        <w:widowControl/>
        <w:numPr>
          <w:ilvl w:val="0"/>
          <w:numId w:val="29"/>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иные выплаты и надбавки компенсационного характера. </w:t>
      </w:r>
    </w:p>
    <w:p w:rsidR="00A95637" w:rsidRPr="007F1D56" w:rsidRDefault="00A95637" w:rsidP="00DC592B">
      <w:pPr>
        <w:pStyle w:val="ConsPlusNormal"/>
        <w:widowControl/>
        <w:ind w:firstLine="709"/>
        <w:jc w:val="both"/>
        <w:rPr>
          <w:rFonts w:ascii="Times New Roman" w:hAnsi="Times New Roman" w:cs="Times New Roman"/>
          <w:sz w:val="24"/>
          <w:szCs w:val="24"/>
        </w:rPr>
      </w:pPr>
      <w:r w:rsidRPr="007F1D56">
        <w:rPr>
          <w:rFonts w:ascii="Times New Roman" w:hAnsi="Times New Roman" w:cs="Times New Roman"/>
          <w:sz w:val="24"/>
          <w:szCs w:val="24"/>
        </w:rPr>
        <w:t xml:space="preserve">Перечень выплат компенсационного </w:t>
      </w:r>
      <w:r w:rsidR="00DC592B" w:rsidRPr="007F1D56">
        <w:rPr>
          <w:rFonts w:ascii="Times New Roman" w:hAnsi="Times New Roman" w:cs="Times New Roman"/>
          <w:sz w:val="24"/>
          <w:szCs w:val="24"/>
        </w:rPr>
        <w:t>характера приведен</w:t>
      </w:r>
      <w:r w:rsidRPr="007F1D56">
        <w:rPr>
          <w:rFonts w:ascii="Times New Roman" w:hAnsi="Times New Roman" w:cs="Times New Roman"/>
          <w:sz w:val="24"/>
          <w:szCs w:val="24"/>
        </w:rPr>
        <w:t xml:space="preserve"> в </w:t>
      </w:r>
      <w:r w:rsidRPr="000F6A61">
        <w:rPr>
          <w:rFonts w:ascii="Times New Roman" w:hAnsi="Times New Roman" w:cs="Times New Roman"/>
          <w:bCs/>
          <w:sz w:val="24"/>
          <w:szCs w:val="24"/>
        </w:rPr>
        <w:t>приложении № 9</w:t>
      </w:r>
      <w:r w:rsidRPr="007F1D56">
        <w:rPr>
          <w:rFonts w:ascii="Times New Roman" w:hAnsi="Times New Roman" w:cs="Times New Roman"/>
          <w:b/>
          <w:bCs/>
          <w:sz w:val="28"/>
          <w:szCs w:val="28"/>
        </w:rPr>
        <w:t xml:space="preserve"> </w:t>
      </w:r>
      <w:r w:rsidR="00DC592B" w:rsidRPr="007F1D56">
        <w:rPr>
          <w:rFonts w:ascii="Times New Roman" w:hAnsi="Times New Roman" w:cs="Times New Roman"/>
          <w:sz w:val="24"/>
          <w:szCs w:val="24"/>
        </w:rPr>
        <w:t>к настоящему</w:t>
      </w:r>
      <w:r w:rsidRPr="007F1D56">
        <w:rPr>
          <w:rFonts w:ascii="Times New Roman" w:hAnsi="Times New Roman" w:cs="Times New Roman"/>
          <w:sz w:val="24"/>
          <w:szCs w:val="24"/>
        </w:rPr>
        <w:t xml:space="preserve"> Положению</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3.2. Выплаты компенсационного характера устанавливаются к окладам (должностным окладам), ставкам заработной платы работников в процентах к окладам (должностным окладам), ставкам заработной платы или в абсолютных размерах в пределах средств фонда оплаты труда.</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3.3. Размеры выплат компенсационного характера не могут быть ниже предусмотренных трудовым законодательством и иными нормативными правовыми актами, содержащими нормы трудового права.</w:t>
      </w: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3.4. Выплаты компенсационного характера, размеры и условия их установления определяются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положениями об оплате труда работников учреждения и конкретизируются в трудовых договорах работников. </w:t>
      </w:r>
    </w:p>
    <w:p w:rsidR="00A95637" w:rsidRPr="00761F47" w:rsidRDefault="00A95637" w:rsidP="00DC592B">
      <w:pPr>
        <w:pStyle w:val="ConsPlusNormal"/>
        <w:widowControl/>
        <w:numPr>
          <w:ilvl w:val="1"/>
          <w:numId w:val="0"/>
        </w:numPr>
        <w:ind w:firstLine="709"/>
        <w:jc w:val="both"/>
        <w:rPr>
          <w:rFonts w:ascii="Times New Roman" w:hAnsi="Times New Roman" w:cs="Times New Roman"/>
          <w:sz w:val="24"/>
          <w:szCs w:val="24"/>
        </w:rPr>
      </w:pPr>
      <w:r w:rsidRPr="00761F47">
        <w:rPr>
          <w:rFonts w:ascii="Times New Roman" w:hAnsi="Times New Roman" w:cs="Times New Roman"/>
          <w:sz w:val="24"/>
          <w:szCs w:val="24"/>
        </w:rPr>
        <w:t>3.5. Выплаты работникам, занятым на тяжелых работах, работах с вредными и (или) опасными и иными особыми условиями труда, устанавливается не ниже размеров, установленных трудовым законодательством и иными нормативными правовыми актами, содержащими нормы трудового права, если в установленном порядке не дано заключение о полном соответствии рабочего места, где выполняется работа,  требованиям безопасности.</w:t>
      </w:r>
    </w:p>
    <w:p w:rsidR="00A95637" w:rsidRPr="00761F47" w:rsidRDefault="00A95637" w:rsidP="00DC592B">
      <w:pPr>
        <w:pStyle w:val="ConsPlusNormal"/>
        <w:widowControl/>
        <w:numPr>
          <w:ilvl w:val="1"/>
          <w:numId w:val="0"/>
        </w:numPr>
        <w:ind w:firstLine="709"/>
        <w:jc w:val="both"/>
        <w:rPr>
          <w:rFonts w:ascii="Times New Roman" w:hAnsi="Times New Roman" w:cs="Times New Roman"/>
          <w:sz w:val="24"/>
          <w:szCs w:val="24"/>
        </w:rPr>
      </w:pPr>
      <w:r w:rsidRPr="00761F47">
        <w:rPr>
          <w:rFonts w:ascii="Times New Roman" w:hAnsi="Times New Roman" w:cs="Times New Roman"/>
          <w:sz w:val="24"/>
          <w:szCs w:val="24"/>
        </w:rPr>
        <w:t>На момент введения новых систем оплаты труда указанная выплата устанавливается всем работникам, получавшим ее ранее, в прежних размерах. Если по итогам аттестации рабочее место признается безопасным, то указанные в статье 147 Трудового кодекса  Российской Федерации выплаты не производятся.</w:t>
      </w:r>
    </w:p>
    <w:p w:rsidR="00A95637" w:rsidRPr="00761F47" w:rsidRDefault="00A95637" w:rsidP="00DC592B">
      <w:pPr>
        <w:pStyle w:val="ConsPlusNormal"/>
        <w:widowControl/>
        <w:numPr>
          <w:ilvl w:val="1"/>
          <w:numId w:val="0"/>
        </w:numPr>
        <w:tabs>
          <w:tab w:val="num" w:pos="0"/>
        </w:tabs>
        <w:ind w:firstLine="709"/>
        <w:jc w:val="both"/>
        <w:rPr>
          <w:rFonts w:ascii="Times New Roman" w:hAnsi="Times New Roman" w:cs="Times New Roman"/>
          <w:sz w:val="24"/>
          <w:szCs w:val="24"/>
        </w:rPr>
      </w:pPr>
      <w:r w:rsidRPr="00761F47">
        <w:rPr>
          <w:rFonts w:ascii="Times New Roman" w:hAnsi="Times New Roman" w:cs="Times New Roman"/>
          <w:sz w:val="24"/>
          <w:szCs w:val="24"/>
        </w:rPr>
        <w:t xml:space="preserve"> 3.6. Согласно Постановлению ВЦСПС от 1 августа 1989 г. № 601 «О районных коэффициентах к заработной плате рабочих и служащих предприятий, организаций и учреждений, расположенных в Кемеровской области и на территории г.г. Воркуты и Инты» </w:t>
      </w:r>
      <w:r w:rsidRPr="00761F47">
        <w:rPr>
          <w:rFonts w:ascii="Times New Roman" w:hAnsi="Times New Roman" w:cs="Times New Roman"/>
          <w:sz w:val="24"/>
          <w:szCs w:val="24"/>
        </w:rPr>
        <w:lastRenderedPageBreak/>
        <w:t>устанавливается районный коэффициент в размере 30% от заработной платы работника, подлежащей начислению в соответствующем месяце с учетом всех установленных выплат.</w:t>
      </w:r>
    </w:p>
    <w:p w:rsidR="00A95637" w:rsidRPr="00761F47" w:rsidRDefault="00A95637" w:rsidP="00DC592B">
      <w:pPr>
        <w:pStyle w:val="ConsPlusNormal"/>
        <w:widowControl/>
        <w:numPr>
          <w:ilvl w:val="1"/>
          <w:numId w:val="0"/>
        </w:numPr>
        <w:tabs>
          <w:tab w:val="num" w:pos="142"/>
        </w:tabs>
        <w:ind w:firstLine="709"/>
        <w:jc w:val="both"/>
        <w:rPr>
          <w:rFonts w:ascii="Times New Roman" w:hAnsi="Times New Roman" w:cs="Times New Roman"/>
          <w:sz w:val="24"/>
          <w:szCs w:val="24"/>
        </w:rPr>
      </w:pPr>
      <w:r w:rsidRPr="00761F47">
        <w:rPr>
          <w:rFonts w:ascii="Times New Roman" w:hAnsi="Times New Roman" w:cs="Times New Roman"/>
          <w:sz w:val="24"/>
          <w:szCs w:val="24"/>
        </w:rPr>
        <w:t>3.7. Выплаты за работу в условиях, отклоняющихся от нормальных (совмещение профессий (должностей), расширение зоны обслуживания, за сверхурочную работу, за работу в ночное</w:t>
      </w:r>
      <w:r>
        <w:rPr>
          <w:rFonts w:ascii="Times New Roman" w:hAnsi="Times New Roman" w:cs="Times New Roman"/>
          <w:sz w:val="24"/>
          <w:szCs w:val="24"/>
        </w:rPr>
        <w:t xml:space="preserve"> и вечернее</w:t>
      </w:r>
      <w:r w:rsidRPr="00761F47">
        <w:rPr>
          <w:rFonts w:ascii="Times New Roman" w:hAnsi="Times New Roman" w:cs="Times New Roman"/>
          <w:sz w:val="24"/>
          <w:szCs w:val="24"/>
        </w:rPr>
        <w:t xml:space="preserve"> время, за работу в выходные и нерабочие праздничные дни и при выполнении работ в других условиях, отклоняющихся от нормальных), в соответствии со статьями 149, 150, 151, 152, 153, 154 ТК </w:t>
      </w:r>
      <w:r w:rsidR="00DC592B" w:rsidRPr="00761F47">
        <w:rPr>
          <w:rFonts w:ascii="Times New Roman" w:hAnsi="Times New Roman" w:cs="Times New Roman"/>
          <w:sz w:val="24"/>
          <w:szCs w:val="24"/>
        </w:rPr>
        <w:t>РФ, производятся</w:t>
      </w:r>
      <w:r w:rsidRPr="00761F47">
        <w:rPr>
          <w:rFonts w:ascii="Times New Roman" w:hAnsi="Times New Roman" w:cs="Times New Roman"/>
          <w:sz w:val="24"/>
          <w:szCs w:val="24"/>
        </w:rPr>
        <w:t xml:space="preserve"> в следующих размерах:</w:t>
      </w:r>
    </w:p>
    <w:p w:rsidR="00A95637" w:rsidRPr="00761F47" w:rsidRDefault="00A95637" w:rsidP="00DC592B">
      <w:pPr>
        <w:pStyle w:val="1"/>
        <w:keepNext w:val="0"/>
        <w:numPr>
          <w:ilvl w:val="0"/>
          <w:numId w:val="30"/>
        </w:numPr>
        <w:tabs>
          <w:tab w:val="num" w:pos="993"/>
        </w:tabs>
        <w:autoSpaceDE w:val="0"/>
        <w:autoSpaceDN w:val="0"/>
        <w:adjustRightInd w:val="0"/>
        <w:spacing w:before="0" w:after="0"/>
        <w:ind w:left="0" w:firstLine="698"/>
        <w:jc w:val="both"/>
        <w:rPr>
          <w:rStyle w:val="1TimesNewRoman140"/>
          <w:rFonts w:ascii="Times New Roman" w:hAnsi="Times New Roman" w:cs="Times New Roman"/>
          <w:b w:val="0"/>
          <w:bCs w:val="0"/>
          <w:color w:val="000000"/>
          <w:sz w:val="24"/>
          <w:szCs w:val="24"/>
        </w:rPr>
      </w:pPr>
      <w:r w:rsidRPr="00761F47">
        <w:rPr>
          <w:rFonts w:ascii="Times New Roman" w:hAnsi="Times New Roman" w:cs="Times New Roman"/>
          <w:b w:val="0"/>
          <w:bCs w:val="0"/>
          <w:color w:val="000000"/>
          <w:sz w:val="24"/>
          <w:szCs w:val="24"/>
        </w:rPr>
        <w:t>за совмещение профессий (должностей), расширение зоны обслуживания</w:t>
      </w:r>
      <w:r w:rsidRPr="00761F47">
        <w:rPr>
          <w:rStyle w:val="1TimesNewRoman140"/>
          <w:rFonts w:ascii="Times New Roman" w:hAnsi="Times New Roman" w:cs="Times New Roman"/>
          <w:b w:val="0"/>
          <w:bCs w:val="0"/>
          <w:color w:val="000000"/>
          <w:sz w:val="24"/>
          <w:szCs w:val="24"/>
        </w:rPr>
        <w:t>, работнику устанавливается доплата. Размер доплаты и срок, на который она устанавливается, определяется по соглашению сторон в трудовом договоре с учетом содержания и (или) объема выполняемой дополнительной работы, расширением зоны обслуживания;</w:t>
      </w:r>
    </w:p>
    <w:p w:rsidR="00A95637" w:rsidRPr="00761F47" w:rsidRDefault="00A95637" w:rsidP="00DC592B">
      <w:pPr>
        <w:numPr>
          <w:ilvl w:val="0"/>
          <w:numId w:val="30"/>
        </w:numPr>
        <w:tabs>
          <w:tab w:val="num" w:pos="993"/>
        </w:tabs>
        <w:ind w:left="0" w:firstLine="698"/>
        <w:jc w:val="both"/>
        <w:rPr>
          <w:color w:val="000000"/>
        </w:rPr>
      </w:pPr>
      <w:r w:rsidRPr="00761F47">
        <w:rPr>
          <w:color w:val="000000"/>
        </w:rPr>
        <w:t xml:space="preserve">оплата за сверхурочную работу производится в полуторном размере оклада (должностного оклада), ставки </w:t>
      </w:r>
      <w:r w:rsidR="00DC592B" w:rsidRPr="00761F47">
        <w:rPr>
          <w:color w:val="000000"/>
        </w:rPr>
        <w:t>заработной платы</w:t>
      </w:r>
      <w:r w:rsidRPr="00761F47">
        <w:rPr>
          <w:color w:val="000000"/>
        </w:rPr>
        <w:t xml:space="preserve"> за первые два часа работы, а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95637" w:rsidRDefault="00A95637" w:rsidP="00DC592B">
      <w:pPr>
        <w:numPr>
          <w:ilvl w:val="0"/>
          <w:numId w:val="30"/>
        </w:numPr>
        <w:tabs>
          <w:tab w:val="num" w:pos="993"/>
        </w:tabs>
        <w:ind w:left="0" w:firstLine="698"/>
        <w:jc w:val="both"/>
        <w:outlineLvl w:val="0"/>
      </w:pPr>
      <w:r w:rsidRPr="00761F47">
        <w:rPr>
          <w:color w:val="000000"/>
        </w:rPr>
        <w:t xml:space="preserve">оплата </w:t>
      </w:r>
      <w:r w:rsidR="00DC592B" w:rsidRPr="00761F47">
        <w:rPr>
          <w:color w:val="000000"/>
        </w:rPr>
        <w:t>труда за</w:t>
      </w:r>
      <w:r w:rsidRPr="00761F47">
        <w:rPr>
          <w:color w:val="000000"/>
        </w:rPr>
        <w:t xml:space="preserve"> работу в</w:t>
      </w:r>
      <w:r>
        <w:rPr>
          <w:color w:val="000000"/>
        </w:rPr>
        <w:t xml:space="preserve"> вечернее (с 18 часов до 21 часа) </w:t>
      </w:r>
      <w:r w:rsidR="00DC592B">
        <w:rPr>
          <w:color w:val="000000"/>
        </w:rPr>
        <w:t xml:space="preserve">и </w:t>
      </w:r>
      <w:r w:rsidR="00DC592B" w:rsidRPr="00761F47">
        <w:rPr>
          <w:color w:val="000000"/>
        </w:rPr>
        <w:t>ночное</w:t>
      </w:r>
      <w:r w:rsidRPr="00761F47">
        <w:rPr>
          <w:color w:val="000000"/>
        </w:rPr>
        <w:t xml:space="preserve"> время </w:t>
      </w:r>
      <w:r w:rsidRPr="00761F47">
        <w:t xml:space="preserve">(с 22 часов до 6 часов) определяется в соответствии </w:t>
      </w:r>
      <w:r>
        <w:t>в соответствии с Кузбасским соглашением между Федерацией профсоюзных организацией Кузбасса, Коллегией Администрации Кемеровской области и работодат</w:t>
      </w:r>
      <w:r w:rsidR="00552477">
        <w:t>елями Кемеровской области</w:t>
      </w:r>
      <w:r>
        <w:t>.</w:t>
      </w:r>
    </w:p>
    <w:p w:rsidR="00A95637" w:rsidRPr="00761F47" w:rsidRDefault="00A95637" w:rsidP="00DC592B">
      <w:pPr>
        <w:numPr>
          <w:ilvl w:val="0"/>
          <w:numId w:val="30"/>
        </w:numPr>
        <w:tabs>
          <w:tab w:val="num" w:pos="993"/>
        </w:tabs>
        <w:ind w:left="0" w:firstLine="698"/>
        <w:jc w:val="both"/>
        <w:rPr>
          <w:color w:val="000000"/>
        </w:rPr>
      </w:pPr>
      <w:r w:rsidRPr="00761F47">
        <w:t>Размер доплаты за час работы определяется путем деления оклада (должностного оклада), ставки заработной платы на среднемесячное количество рабочих часов в соответствующем календарном</w:t>
      </w:r>
      <w:r w:rsidRPr="00761F47">
        <w:rPr>
          <w:color w:val="000000"/>
        </w:rPr>
        <w:t xml:space="preserve"> году в зависимости от установленной работнику продолжительности рабочей недели; </w:t>
      </w:r>
    </w:p>
    <w:p w:rsidR="00A95637" w:rsidRPr="00761F47" w:rsidRDefault="00A95637" w:rsidP="00DC592B">
      <w:pPr>
        <w:numPr>
          <w:ilvl w:val="0"/>
          <w:numId w:val="30"/>
        </w:numPr>
        <w:tabs>
          <w:tab w:val="num" w:pos="993"/>
        </w:tabs>
        <w:autoSpaceDE w:val="0"/>
        <w:autoSpaceDN w:val="0"/>
        <w:adjustRightInd w:val="0"/>
        <w:ind w:left="0" w:firstLine="698"/>
        <w:jc w:val="both"/>
        <w:outlineLvl w:val="1"/>
        <w:rPr>
          <w:color w:val="000000"/>
        </w:rPr>
      </w:pPr>
      <w:r w:rsidRPr="00761F47">
        <w:rPr>
          <w:color w:val="000000"/>
        </w:rPr>
        <w:t xml:space="preserve">оплата труда в выходные или нерабочие праздничные дни </w:t>
      </w:r>
      <w:r w:rsidRPr="00761F47">
        <w:t xml:space="preserve">производится работникам в размере не менее одинарной дневной или часовой ставки заработной платы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Конкретные размеры оплаты труда за работу в выходной или нерабочий праздничный день устанавливаются коллективным договором, локальным нормативным актом учреждения, трудовым договором. </w:t>
      </w:r>
      <w:r w:rsidRPr="00761F47">
        <w:rPr>
          <w:color w:val="000000"/>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A95637" w:rsidRDefault="00A95637" w:rsidP="00DC592B">
      <w:pPr>
        <w:pStyle w:val="ConsPlusNormal"/>
        <w:widowControl/>
        <w:numPr>
          <w:ilvl w:val="0"/>
          <w:numId w:val="30"/>
        </w:numPr>
        <w:tabs>
          <w:tab w:val="num" w:pos="993"/>
        </w:tabs>
        <w:ind w:left="0" w:firstLine="698"/>
        <w:jc w:val="both"/>
        <w:rPr>
          <w:rFonts w:ascii="Times New Roman" w:hAnsi="Times New Roman" w:cs="Times New Roman"/>
          <w:sz w:val="24"/>
          <w:szCs w:val="24"/>
        </w:rPr>
      </w:pPr>
      <w:r w:rsidRPr="00761F47">
        <w:rPr>
          <w:rFonts w:ascii="Times New Roman" w:hAnsi="Times New Roman" w:cs="Times New Roman"/>
          <w:sz w:val="24"/>
          <w:szCs w:val="24"/>
        </w:rPr>
        <w:t xml:space="preserve">доплата за увеличение объема работы или исполнение обязанностей временно отсутствующего работника без освобождения от основной работы, определенной трудовым договором, устанавливается в случае увеличения установленного работнику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w:t>
      </w:r>
      <w:r w:rsidR="00DC592B" w:rsidRPr="00761F47">
        <w:rPr>
          <w:rFonts w:ascii="Times New Roman" w:hAnsi="Times New Roman" w:cs="Times New Roman"/>
          <w:sz w:val="24"/>
          <w:szCs w:val="24"/>
        </w:rPr>
        <w:t>и (</w:t>
      </w:r>
      <w:r w:rsidRPr="00761F47">
        <w:rPr>
          <w:rFonts w:ascii="Times New Roman" w:hAnsi="Times New Roman" w:cs="Times New Roman"/>
          <w:sz w:val="24"/>
          <w:szCs w:val="24"/>
        </w:rPr>
        <w:t>или) объема дополнительной работы.</w:t>
      </w:r>
    </w:p>
    <w:p w:rsidR="00111EBA"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Pr>
          <w:rFonts w:ascii="Times New Roman" w:hAnsi="Times New Roman" w:cs="Times New Roman"/>
          <w:sz w:val="24"/>
          <w:szCs w:val="24"/>
        </w:rPr>
        <w:t xml:space="preserve">3.8. </w:t>
      </w:r>
      <w:r w:rsidRPr="00111EBA">
        <w:rPr>
          <w:rFonts w:ascii="Times New Roman" w:hAnsi="Times New Roman" w:cs="Times New Roman"/>
          <w:sz w:val="24"/>
          <w:szCs w:val="24"/>
        </w:rPr>
        <w:t xml:space="preserve">Решение о снижении размера компенсационных выплат, а также их отмене принимается руководителем Детского дома, по согласованию с профсоюзным комитетом Детского дома, и оформляется приказом руководителя Детского дома.  </w:t>
      </w:r>
    </w:p>
    <w:p w:rsidR="00111EBA"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sidRPr="00111EBA">
        <w:rPr>
          <w:rFonts w:ascii="Times New Roman" w:hAnsi="Times New Roman" w:cs="Times New Roman"/>
          <w:sz w:val="24"/>
          <w:szCs w:val="24"/>
        </w:rPr>
        <w:t>3.</w:t>
      </w:r>
      <w:r>
        <w:rPr>
          <w:rFonts w:ascii="Times New Roman" w:hAnsi="Times New Roman" w:cs="Times New Roman"/>
          <w:sz w:val="24"/>
          <w:szCs w:val="24"/>
        </w:rPr>
        <w:t>9</w:t>
      </w:r>
      <w:r w:rsidRPr="00111EBA">
        <w:rPr>
          <w:rFonts w:ascii="Times New Roman" w:hAnsi="Times New Roman" w:cs="Times New Roman"/>
          <w:sz w:val="24"/>
          <w:szCs w:val="24"/>
        </w:rPr>
        <w:t xml:space="preserve">. Установленные работникам компенсационные выплаты могут быть уменьшены или отменены в случаях: </w:t>
      </w:r>
    </w:p>
    <w:p w:rsidR="00111EBA"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Pr>
          <w:rFonts w:ascii="Times New Roman" w:hAnsi="Times New Roman" w:cs="Times New Roman"/>
          <w:sz w:val="24"/>
          <w:szCs w:val="24"/>
        </w:rPr>
        <w:t>-</w:t>
      </w:r>
      <w:r w:rsidRPr="00111EBA">
        <w:rPr>
          <w:rFonts w:ascii="Times New Roman" w:hAnsi="Times New Roman" w:cs="Times New Roman"/>
          <w:sz w:val="24"/>
          <w:szCs w:val="24"/>
        </w:rPr>
        <w:t xml:space="preserve"> окончания срока их действия; </w:t>
      </w:r>
    </w:p>
    <w:p w:rsidR="00111EBA"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Pr>
          <w:rFonts w:ascii="Times New Roman" w:hAnsi="Times New Roman" w:cs="Times New Roman"/>
          <w:sz w:val="24"/>
          <w:szCs w:val="24"/>
        </w:rPr>
        <w:t>-</w:t>
      </w:r>
      <w:r w:rsidRPr="00111EBA">
        <w:rPr>
          <w:rFonts w:ascii="Times New Roman" w:hAnsi="Times New Roman" w:cs="Times New Roman"/>
          <w:sz w:val="24"/>
          <w:szCs w:val="24"/>
        </w:rPr>
        <w:t xml:space="preserve"> окончания срока выполнения дополнительных работ, по </w:t>
      </w:r>
      <w:r w:rsidR="005C5D7E" w:rsidRPr="00111EBA">
        <w:rPr>
          <w:rFonts w:ascii="Times New Roman" w:hAnsi="Times New Roman" w:cs="Times New Roman"/>
          <w:sz w:val="24"/>
          <w:szCs w:val="24"/>
        </w:rPr>
        <w:t>которым были</w:t>
      </w:r>
      <w:r w:rsidRPr="00111EBA">
        <w:rPr>
          <w:rFonts w:ascii="Times New Roman" w:hAnsi="Times New Roman" w:cs="Times New Roman"/>
          <w:sz w:val="24"/>
          <w:szCs w:val="24"/>
        </w:rPr>
        <w:t xml:space="preserve"> определены выплаты; </w:t>
      </w:r>
    </w:p>
    <w:p w:rsidR="00111EBA"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Pr>
          <w:rFonts w:ascii="Times New Roman" w:hAnsi="Times New Roman" w:cs="Times New Roman"/>
          <w:sz w:val="24"/>
          <w:szCs w:val="24"/>
        </w:rPr>
        <w:t>-</w:t>
      </w:r>
      <w:r w:rsidRPr="00111EBA">
        <w:rPr>
          <w:rFonts w:ascii="Times New Roman" w:hAnsi="Times New Roman" w:cs="Times New Roman"/>
          <w:sz w:val="24"/>
          <w:szCs w:val="24"/>
        </w:rPr>
        <w:t xml:space="preserve"> отказа работника от выполнения до</w:t>
      </w:r>
      <w:r>
        <w:rPr>
          <w:rFonts w:ascii="Times New Roman" w:hAnsi="Times New Roman" w:cs="Times New Roman"/>
          <w:sz w:val="24"/>
          <w:szCs w:val="24"/>
        </w:rPr>
        <w:t xml:space="preserve">полнительных работ, за которые </w:t>
      </w:r>
      <w:r w:rsidRPr="00111EBA">
        <w:rPr>
          <w:rFonts w:ascii="Times New Roman" w:hAnsi="Times New Roman" w:cs="Times New Roman"/>
          <w:sz w:val="24"/>
          <w:szCs w:val="24"/>
        </w:rPr>
        <w:t>были определены</w:t>
      </w:r>
      <w:r>
        <w:rPr>
          <w:rFonts w:ascii="Times New Roman" w:hAnsi="Times New Roman" w:cs="Times New Roman"/>
          <w:sz w:val="24"/>
          <w:szCs w:val="24"/>
        </w:rPr>
        <w:t xml:space="preserve"> выплаты</w:t>
      </w:r>
      <w:r w:rsidRPr="00111EBA">
        <w:rPr>
          <w:rFonts w:ascii="Times New Roman" w:hAnsi="Times New Roman" w:cs="Times New Roman"/>
          <w:sz w:val="24"/>
          <w:szCs w:val="24"/>
        </w:rPr>
        <w:t xml:space="preserve">; </w:t>
      </w:r>
    </w:p>
    <w:p w:rsidR="00111EBA"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111EBA">
        <w:rPr>
          <w:rFonts w:ascii="Times New Roman" w:hAnsi="Times New Roman" w:cs="Times New Roman"/>
          <w:sz w:val="24"/>
          <w:szCs w:val="24"/>
        </w:rPr>
        <w:t xml:space="preserve"> ухудшение качества работы или не выполнение возложенных обязанностей; </w:t>
      </w:r>
    </w:p>
    <w:p w:rsidR="00111EBA"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Pr>
          <w:rFonts w:ascii="Times New Roman" w:hAnsi="Times New Roman" w:cs="Times New Roman"/>
          <w:sz w:val="24"/>
          <w:szCs w:val="24"/>
        </w:rPr>
        <w:t>-</w:t>
      </w:r>
      <w:r w:rsidRPr="00111EBA">
        <w:rPr>
          <w:rFonts w:ascii="Times New Roman" w:hAnsi="Times New Roman" w:cs="Times New Roman"/>
          <w:sz w:val="24"/>
          <w:szCs w:val="24"/>
        </w:rPr>
        <w:t xml:space="preserve"> нарушения Устава Детского дома, должностных обязанностей, Правил внутреннего трудового распорядка Детского дома, трудовой дисциплины; </w:t>
      </w:r>
    </w:p>
    <w:p w:rsidR="00111EBA" w:rsidRPr="00761F47" w:rsidRDefault="00111EBA" w:rsidP="00DC592B">
      <w:pPr>
        <w:pStyle w:val="ConsPlusNormal"/>
        <w:widowControl/>
        <w:numPr>
          <w:ilvl w:val="2"/>
          <w:numId w:val="0"/>
        </w:numPr>
        <w:tabs>
          <w:tab w:val="num" w:pos="142"/>
          <w:tab w:val="num" w:pos="1260"/>
        </w:tabs>
        <w:ind w:firstLine="709"/>
        <w:jc w:val="both"/>
        <w:rPr>
          <w:rFonts w:ascii="Times New Roman" w:hAnsi="Times New Roman" w:cs="Times New Roman"/>
          <w:sz w:val="24"/>
          <w:szCs w:val="24"/>
        </w:rPr>
      </w:pPr>
      <w:r>
        <w:rPr>
          <w:rFonts w:ascii="Times New Roman" w:hAnsi="Times New Roman" w:cs="Times New Roman"/>
          <w:sz w:val="24"/>
          <w:szCs w:val="24"/>
        </w:rPr>
        <w:t>-</w:t>
      </w:r>
      <w:r w:rsidRPr="00111EBA">
        <w:rPr>
          <w:rFonts w:ascii="Times New Roman" w:hAnsi="Times New Roman" w:cs="Times New Roman"/>
          <w:sz w:val="24"/>
          <w:szCs w:val="24"/>
        </w:rPr>
        <w:t xml:space="preserve"> по другим причинам, признанным существенными для принятия решения по уменьшению или отмене выплаты, на основании аналитической справки.</w:t>
      </w:r>
    </w:p>
    <w:p w:rsidR="00A95637" w:rsidRDefault="00A95637" w:rsidP="00DC592B">
      <w:pPr>
        <w:ind w:firstLine="709"/>
        <w:jc w:val="both"/>
        <w:outlineLvl w:val="0"/>
        <w:rPr>
          <w:b/>
          <w:bCs/>
        </w:rPr>
      </w:pPr>
    </w:p>
    <w:p w:rsidR="00A95637" w:rsidRPr="00761F47" w:rsidRDefault="00A95637" w:rsidP="00DC592B">
      <w:pPr>
        <w:ind w:firstLine="709"/>
        <w:jc w:val="both"/>
        <w:outlineLvl w:val="0"/>
        <w:rPr>
          <w:b/>
          <w:bCs/>
        </w:rPr>
      </w:pPr>
      <w:r w:rsidRPr="00761F47">
        <w:rPr>
          <w:b/>
          <w:bCs/>
        </w:rPr>
        <w:t>4. Виды выплат стимулирующего характера</w:t>
      </w:r>
    </w:p>
    <w:p w:rsidR="00A95637" w:rsidRPr="00761F47" w:rsidRDefault="00A95637" w:rsidP="00DC592B">
      <w:pPr>
        <w:ind w:firstLine="709"/>
        <w:jc w:val="both"/>
        <w:outlineLvl w:val="0"/>
        <w:rPr>
          <w:b/>
          <w:bCs/>
        </w:rPr>
      </w:pPr>
    </w:p>
    <w:p w:rsidR="00A95637" w:rsidRPr="00761F47" w:rsidRDefault="00A95637" w:rsidP="00DC592B">
      <w:pPr>
        <w:pStyle w:val="ConsPlusNormal"/>
        <w:widowControl/>
        <w:ind w:firstLine="709"/>
        <w:jc w:val="both"/>
        <w:rPr>
          <w:rFonts w:ascii="Times New Roman" w:hAnsi="Times New Roman" w:cs="Times New Roman"/>
          <w:sz w:val="24"/>
          <w:szCs w:val="24"/>
        </w:rPr>
      </w:pPr>
      <w:r w:rsidRPr="00761F47">
        <w:rPr>
          <w:rFonts w:ascii="Times New Roman" w:hAnsi="Times New Roman" w:cs="Times New Roman"/>
          <w:sz w:val="24"/>
          <w:szCs w:val="24"/>
        </w:rPr>
        <w:t>4.1. К выплатам стимулирующего характера относятся:</w:t>
      </w:r>
    </w:p>
    <w:p w:rsidR="00A95637" w:rsidRPr="00761F47" w:rsidRDefault="00A95637" w:rsidP="005C5D7E">
      <w:pPr>
        <w:pStyle w:val="ConsPlusNormal"/>
        <w:widowControl/>
        <w:numPr>
          <w:ilvl w:val="0"/>
          <w:numId w:val="28"/>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выплаты за интенсивность и высокие результаты работы;</w:t>
      </w:r>
    </w:p>
    <w:p w:rsidR="00A95637" w:rsidRPr="00761F47" w:rsidRDefault="00A95637" w:rsidP="005C5D7E">
      <w:pPr>
        <w:pStyle w:val="ConsPlusNormal"/>
        <w:widowControl/>
        <w:numPr>
          <w:ilvl w:val="0"/>
          <w:numId w:val="28"/>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премиальные выплаты по итогам работы;</w:t>
      </w:r>
    </w:p>
    <w:p w:rsidR="00A95637" w:rsidRPr="00761F47" w:rsidRDefault="00A95637" w:rsidP="005C5D7E">
      <w:pPr>
        <w:pStyle w:val="ConsPlusNormal"/>
        <w:widowControl/>
        <w:numPr>
          <w:ilvl w:val="0"/>
          <w:numId w:val="28"/>
        </w:numPr>
        <w:ind w:left="0" w:firstLine="709"/>
        <w:jc w:val="both"/>
        <w:rPr>
          <w:rFonts w:ascii="Times New Roman" w:hAnsi="Times New Roman" w:cs="Times New Roman"/>
          <w:sz w:val="24"/>
          <w:szCs w:val="24"/>
        </w:rPr>
      </w:pPr>
      <w:r w:rsidRPr="00761F47">
        <w:rPr>
          <w:rFonts w:ascii="Times New Roman" w:hAnsi="Times New Roman" w:cs="Times New Roman"/>
          <w:sz w:val="24"/>
          <w:szCs w:val="24"/>
        </w:rPr>
        <w:t>иные поощрительные и разовые выплаты.</w:t>
      </w:r>
    </w:p>
    <w:p w:rsidR="006B6A7D" w:rsidRDefault="006B6A7D" w:rsidP="00DC592B">
      <w:pPr>
        <w:pStyle w:val="11"/>
        <w:ind w:firstLine="709"/>
        <w:jc w:val="both"/>
        <w:rPr>
          <w:sz w:val="24"/>
          <w:szCs w:val="24"/>
        </w:rPr>
      </w:pPr>
      <w:r w:rsidRPr="006B6A7D">
        <w:rPr>
          <w:sz w:val="24"/>
          <w:szCs w:val="24"/>
        </w:rPr>
        <w:t xml:space="preserve">4.2. </w:t>
      </w:r>
      <w:r w:rsidR="005C5D7E" w:rsidRPr="006B6A7D">
        <w:rPr>
          <w:sz w:val="24"/>
          <w:szCs w:val="24"/>
        </w:rPr>
        <w:t>Условием выплат стимулирующего</w:t>
      </w:r>
      <w:r w:rsidRPr="006B6A7D">
        <w:rPr>
          <w:sz w:val="24"/>
          <w:szCs w:val="24"/>
        </w:rPr>
        <w:t xml:space="preserve"> </w:t>
      </w:r>
      <w:r w:rsidR="005C5D7E" w:rsidRPr="006B6A7D">
        <w:rPr>
          <w:sz w:val="24"/>
          <w:szCs w:val="24"/>
        </w:rPr>
        <w:t>характера является</w:t>
      </w:r>
      <w:r w:rsidRPr="006B6A7D">
        <w:rPr>
          <w:sz w:val="24"/>
          <w:szCs w:val="24"/>
        </w:rPr>
        <w:t xml:space="preserve"> достижение работником Детского дома определенных количественных и качественных показателей работы. Выплаты стимулирующего характера устанавливаются к окладам (</w:t>
      </w:r>
      <w:r w:rsidR="005C5D7E" w:rsidRPr="006B6A7D">
        <w:rPr>
          <w:sz w:val="24"/>
          <w:szCs w:val="24"/>
        </w:rPr>
        <w:t>должностным окладам</w:t>
      </w:r>
      <w:r w:rsidRPr="006B6A7D">
        <w:rPr>
          <w:sz w:val="24"/>
          <w:szCs w:val="24"/>
        </w:rPr>
        <w:t xml:space="preserve">), ставкам заработной платы в абсолютных размерах. </w:t>
      </w:r>
    </w:p>
    <w:p w:rsidR="006B6A7D" w:rsidRDefault="006B6A7D" w:rsidP="00DC592B">
      <w:pPr>
        <w:pStyle w:val="11"/>
        <w:ind w:firstLine="709"/>
        <w:jc w:val="both"/>
        <w:rPr>
          <w:sz w:val="24"/>
          <w:szCs w:val="24"/>
        </w:rPr>
      </w:pPr>
      <w:r w:rsidRPr="006B6A7D">
        <w:rPr>
          <w:sz w:val="24"/>
          <w:szCs w:val="24"/>
        </w:rPr>
        <w:t xml:space="preserve">4.3.  Выплаты стимулирующего характера производятся в пределах средств, предусмотренных на оплату труда по Детскому </w:t>
      </w:r>
      <w:r w:rsidR="005C5D7E" w:rsidRPr="006B6A7D">
        <w:rPr>
          <w:sz w:val="24"/>
          <w:szCs w:val="24"/>
        </w:rPr>
        <w:t>дому на</w:t>
      </w:r>
      <w:r w:rsidRPr="006B6A7D">
        <w:rPr>
          <w:sz w:val="24"/>
          <w:szCs w:val="24"/>
        </w:rPr>
        <w:t xml:space="preserve"> текущий финансовый год.  </w:t>
      </w:r>
    </w:p>
    <w:p w:rsidR="006B6A7D" w:rsidRDefault="006B6A7D" w:rsidP="00DC592B">
      <w:pPr>
        <w:pStyle w:val="11"/>
        <w:ind w:firstLine="709"/>
        <w:jc w:val="both"/>
        <w:rPr>
          <w:sz w:val="24"/>
          <w:szCs w:val="24"/>
        </w:rPr>
      </w:pPr>
      <w:r w:rsidRPr="006B6A7D">
        <w:rPr>
          <w:sz w:val="24"/>
          <w:szCs w:val="24"/>
        </w:rPr>
        <w:t xml:space="preserve">4.4. Работникам Детского </w:t>
      </w:r>
      <w:r w:rsidR="005C5D7E" w:rsidRPr="006B6A7D">
        <w:rPr>
          <w:sz w:val="24"/>
          <w:szCs w:val="24"/>
        </w:rPr>
        <w:t>дома устанавливаются</w:t>
      </w:r>
      <w:r w:rsidRPr="006B6A7D">
        <w:rPr>
          <w:sz w:val="24"/>
          <w:szCs w:val="24"/>
        </w:rPr>
        <w:t xml:space="preserve"> стимулирующие выплаты на определенный (расчетный) период в соответствии с настоящим Положением, Порядком </w:t>
      </w:r>
      <w:r w:rsidR="005C5D7E" w:rsidRPr="006B6A7D">
        <w:rPr>
          <w:sz w:val="24"/>
          <w:szCs w:val="24"/>
        </w:rPr>
        <w:t>стимулирования работников</w:t>
      </w:r>
      <w:r w:rsidRPr="006B6A7D">
        <w:rPr>
          <w:sz w:val="24"/>
          <w:szCs w:val="24"/>
        </w:rPr>
        <w:t xml:space="preserve"> Детского дома, согласованные с профсоюзным комитетом. </w:t>
      </w:r>
    </w:p>
    <w:p w:rsidR="006B6A7D" w:rsidRDefault="006B6A7D" w:rsidP="00DC592B">
      <w:pPr>
        <w:pStyle w:val="11"/>
        <w:ind w:firstLine="709"/>
        <w:jc w:val="both"/>
        <w:rPr>
          <w:sz w:val="24"/>
          <w:szCs w:val="24"/>
        </w:rPr>
      </w:pPr>
      <w:r w:rsidRPr="006B6A7D">
        <w:rPr>
          <w:sz w:val="24"/>
          <w:szCs w:val="24"/>
        </w:rPr>
        <w:t xml:space="preserve">4.5. Стимулирующие выплаты начисляются за фактически отработанное время (или пропорционально отработанному времени), в том числе при приеме на работу или увольнении в расчетном периоде. Стимулирующие выплаты, начисленные по окончании расчетного периода, выплачиваются ежемесячно в течение следующего расчетного периода, в том числе в месяцы отсутствия работника на работе по каким-либо причинам (временная нетрудоспособность, отпуск, курсы повышения квалификации и т.п.). При увольнении работника стимулирующие выплаты за истекший расчетный период и за отработанное время в текущем расчетном периоде выплачиваются работнику полностью в день увольнения. </w:t>
      </w:r>
    </w:p>
    <w:p w:rsidR="006B6A7D" w:rsidRDefault="006B6A7D" w:rsidP="00DC592B">
      <w:pPr>
        <w:pStyle w:val="11"/>
        <w:ind w:firstLine="709"/>
        <w:jc w:val="both"/>
        <w:rPr>
          <w:sz w:val="24"/>
          <w:szCs w:val="24"/>
        </w:rPr>
      </w:pPr>
      <w:r w:rsidRPr="006B6A7D">
        <w:rPr>
          <w:sz w:val="24"/>
          <w:szCs w:val="24"/>
        </w:rPr>
        <w:t xml:space="preserve">4.6. Основанием для лишения стимулирующих выплат являются нарушения должностных обязанностей, трудовой дисциплины и профессиональной этики, выразившиеся в невыполнении Устава Детского дома, Правил внутреннего трудового распорядка, других </w:t>
      </w:r>
      <w:r w:rsidR="005C5D7E" w:rsidRPr="006B6A7D">
        <w:rPr>
          <w:sz w:val="24"/>
          <w:szCs w:val="24"/>
        </w:rPr>
        <w:t>локальных нормативных</w:t>
      </w:r>
      <w:r w:rsidRPr="006B6A7D">
        <w:rPr>
          <w:sz w:val="24"/>
          <w:szCs w:val="24"/>
        </w:rPr>
        <w:t xml:space="preserve"> актов, зафиксированных в приказах Детского дома. Работники, получившие выговор, лишаются стимулирующих выплат на весь срок действия наказания. </w:t>
      </w:r>
    </w:p>
    <w:p w:rsidR="006B6A7D" w:rsidRDefault="006B6A7D" w:rsidP="00DC592B">
      <w:pPr>
        <w:pStyle w:val="11"/>
        <w:ind w:firstLine="709"/>
        <w:jc w:val="both"/>
        <w:rPr>
          <w:sz w:val="24"/>
          <w:szCs w:val="24"/>
        </w:rPr>
      </w:pPr>
    </w:p>
    <w:p w:rsidR="00A95637" w:rsidRDefault="00A95637" w:rsidP="00DC592B">
      <w:pPr>
        <w:pStyle w:val="11"/>
        <w:ind w:firstLine="709"/>
        <w:jc w:val="both"/>
        <w:rPr>
          <w:b/>
          <w:bCs/>
          <w:sz w:val="24"/>
          <w:szCs w:val="24"/>
        </w:rPr>
      </w:pPr>
      <w:r w:rsidRPr="00761F47">
        <w:rPr>
          <w:b/>
          <w:bCs/>
          <w:sz w:val="24"/>
          <w:szCs w:val="24"/>
        </w:rPr>
        <w:t xml:space="preserve">5. Порядок и условия оплаты труда </w:t>
      </w:r>
      <w:r w:rsidR="00235D46">
        <w:rPr>
          <w:b/>
          <w:bCs/>
          <w:sz w:val="24"/>
          <w:szCs w:val="24"/>
        </w:rPr>
        <w:t>директора Детского дома</w:t>
      </w:r>
      <w:r w:rsidRPr="00761F47">
        <w:rPr>
          <w:b/>
          <w:bCs/>
          <w:sz w:val="24"/>
          <w:szCs w:val="24"/>
        </w:rPr>
        <w:t>,</w:t>
      </w:r>
      <w:r w:rsidR="006B6A7D">
        <w:rPr>
          <w:b/>
          <w:bCs/>
          <w:sz w:val="24"/>
          <w:szCs w:val="24"/>
        </w:rPr>
        <w:t xml:space="preserve"> </w:t>
      </w:r>
      <w:r w:rsidRPr="00761F47">
        <w:rPr>
          <w:b/>
          <w:bCs/>
          <w:sz w:val="24"/>
          <w:szCs w:val="24"/>
        </w:rPr>
        <w:t>его заместителей и главного бухгалтера учреждения</w:t>
      </w:r>
      <w:r>
        <w:rPr>
          <w:b/>
          <w:bCs/>
          <w:sz w:val="24"/>
          <w:szCs w:val="24"/>
        </w:rPr>
        <w:t>.</w:t>
      </w:r>
    </w:p>
    <w:p w:rsidR="00235D46" w:rsidRPr="00761F47" w:rsidRDefault="00235D46" w:rsidP="00DC592B">
      <w:pPr>
        <w:pStyle w:val="ConsPlusNormal"/>
        <w:widowControl/>
        <w:ind w:firstLine="709"/>
        <w:jc w:val="both"/>
        <w:rPr>
          <w:rFonts w:ascii="Times New Roman" w:hAnsi="Times New Roman" w:cs="Times New Roman"/>
          <w:b/>
          <w:bCs/>
          <w:sz w:val="24"/>
          <w:szCs w:val="24"/>
        </w:rPr>
      </w:pPr>
    </w:p>
    <w:p w:rsidR="00A95637" w:rsidRPr="00761F47" w:rsidRDefault="00A95637" w:rsidP="00DC592B">
      <w:pPr>
        <w:ind w:firstLine="709"/>
        <w:jc w:val="both"/>
      </w:pPr>
      <w:r w:rsidRPr="00761F47">
        <w:t xml:space="preserve">5.1. Заработная плата директора, его заместителей и главного бухгалтера </w:t>
      </w:r>
      <w:r w:rsidR="00235D46">
        <w:t>Детского дома</w:t>
      </w:r>
      <w:r w:rsidRPr="00761F47">
        <w:t xml:space="preserve"> состоит из должностного оклада, выплат компенсационного и стимулирующего характера.</w:t>
      </w:r>
    </w:p>
    <w:p w:rsidR="00A95637" w:rsidRPr="002B642D" w:rsidRDefault="00A95637" w:rsidP="00DC592B">
      <w:pPr>
        <w:ind w:firstLine="709"/>
        <w:jc w:val="both"/>
      </w:pPr>
      <w:r w:rsidRPr="00761F47">
        <w:t xml:space="preserve">5.2. </w:t>
      </w:r>
      <w:r w:rsidRPr="002B642D">
        <w:rPr>
          <w:rStyle w:val="af4"/>
          <w:color w:val="000000"/>
          <w:sz w:val="24"/>
          <w:szCs w:val="24"/>
        </w:rPr>
        <w:t>Должностной оклад руководителя учреждения, определяемый трудовым договором, устанавливается учредителем учреждения на очередной календарный год в кратном отношении к средней заработной плате работников, которые относятся к основному персоналу возглавляемого им учреждения, и составляет до 2 размеров указанной средней заработной платы.</w:t>
      </w:r>
    </w:p>
    <w:p w:rsidR="00A95637" w:rsidRPr="002B642D" w:rsidRDefault="00A95637" w:rsidP="00DC592B">
      <w:pPr>
        <w:pStyle w:val="a8"/>
        <w:spacing w:after="0"/>
        <w:ind w:firstLine="709"/>
        <w:jc w:val="both"/>
      </w:pPr>
      <w:r w:rsidRPr="002B642D">
        <w:rPr>
          <w:rStyle w:val="af4"/>
          <w:color w:val="000000"/>
          <w:sz w:val="24"/>
          <w:szCs w:val="24"/>
        </w:rPr>
        <w:t>Размер должностного оклада руководителя учреждения (без учета стимулирующих и компенсационных выплат) зависит от размера средней заработной платы работников основного персонала возглавляемого им учреждения (без учета компенсационных выплат) и объемных показателей, на основании которых определяется группа по оплате труда.</w:t>
      </w:r>
    </w:p>
    <w:p w:rsidR="00A95637" w:rsidRPr="002B642D" w:rsidRDefault="00A95637" w:rsidP="00DC592B">
      <w:pPr>
        <w:pStyle w:val="a8"/>
        <w:spacing w:after="0"/>
        <w:ind w:firstLine="709"/>
        <w:jc w:val="both"/>
      </w:pPr>
      <w:r w:rsidRPr="002B642D">
        <w:rPr>
          <w:rStyle w:val="af4"/>
          <w:color w:val="000000"/>
          <w:sz w:val="24"/>
          <w:szCs w:val="24"/>
        </w:rPr>
        <w:lastRenderedPageBreak/>
        <w:t>К основному персоналу учреждения относятся работники, непосредственно связанные с оказанием муниципальных услуг и работ, для реализации которых создано учреждение.</w:t>
      </w:r>
    </w:p>
    <w:p w:rsidR="00A95637" w:rsidRPr="002B642D" w:rsidRDefault="00A95637" w:rsidP="00DC592B">
      <w:pPr>
        <w:pStyle w:val="a8"/>
        <w:spacing w:after="0"/>
        <w:ind w:firstLine="709"/>
        <w:jc w:val="both"/>
      </w:pPr>
      <w:r w:rsidRPr="002B642D">
        <w:rPr>
          <w:rStyle w:val="af4"/>
          <w:color w:val="000000"/>
          <w:sz w:val="24"/>
          <w:szCs w:val="24"/>
        </w:rPr>
        <w:t>Размер должностного оклада (ДО рук.) определяется соотношением:</w:t>
      </w:r>
    </w:p>
    <w:p w:rsidR="00A95637" w:rsidRPr="002B642D" w:rsidRDefault="00A95637" w:rsidP="00DC592B">
      <w:pPr>
        <w:pStyle w:val="a8"/>
        <w:spacing w:after="0"/>
        <w:ind w:firstLine="709"/>
        <w:jc w:val="both"/>
      </w:pPr>
      <w:r w:rsidRPr="002B642D">
        <w:rPr>
          <w:rStyle w:val="af4"/>
          <w:color w:val="000000"/>
          <w:sz w:val="24"/>
          <w:szCs w:val="24"/>
        </w:rPr>
        <w:t>ДО рук. &lt;= ЗПср.осн.перс, х Кот, где:</w:t>
      </w:r>
    </w:p>
    <w:p w:rsidR="00A95637" w:rsidRPr="002B642D" w:rsidRDefault="00A95637" w:rsidP="00DC592B">
      <w:pPr>
        <w:ind w:firstLine="709"/>
        <w:jc w:val="both"/>
      </w:pPr>
      <w:r w:rsidRPr="002B642D">
        <w:rPr>
          <w:rStyle w:val="af4"/>
          <w:color w:val="000000"/>
          <w:sz w:val="24"/>
          <w:szCs w:val="24"/>
        </w:rPr>
        <w:t>ЗПср. осн. перс. - размер средней заработной платы основного персонала</w:t>
      </w:r>
      <w:r w:rsidRPr="002B642D">
        <w:t>.</w:t>
      </w:r>
    </w:p>
    <w:p w:rsidR="00A95637" w:rsidRPr="00761F47" w:rsidRDefault="00A95637" w:rsidP="00DC592B">
      <w:pPr>
        <w:ind w:firstLine="709"/>
        <w:jc w:val="both"/>
      </w:pPr>
      <w:r w:rsidRPr="00761F47">
        <w:t xml:space="preserve">Перечень категорий основного персонала приведен в </w:t>
      </w:r>
      <w:r w:rsidRPr="006B6A7D">
        <w:rPr>
          <w:bCs/>
        </w:rPr>
        <w:t xml:space="preserve">приложении № </w:t>
      </w:r>
      <w:r w:rsidR="005C5D7E" w:rsidRPr="006B6A7D">
        <w:rPr>
          <w:bCs/>
        </w:rPr>
        <w:t>10</w:t>
      </w:r>
      <w:r w:rsidR="005C5D7E" w:rsidRPr="00761F47">
        <w:t xml:space="preserve"> к</w:t>
      </w:r>
      <w:r w:rsidRPr="00761F47">
        <w:t xml:space="preserve"> настоящему Положению.</w:t>
      </w:r>
    </w:p>
    <w:p w:rsidR="00A95637" w:rsidRPr="00761F47" w:rsidRDefault="00A95637" w:rsidP="00DC592B">
      <w:pPr>
        <w:ind w:firstLine="709"/>
        <w:jc w:val="both"/>
      </w:pPr>
      <w:r w:rsidRPr="00761F47">
        <w:t>Кот – коэффициент, на основании которых определяется группа по оплате труда руководителя исходя из объемных показателей</w:t>
      </w:r>
      <w:r>
        <w:t xml:space="preserve"> </w:t>
      </w:r>
      <w:r w:rsidRPr="006B6A7D">
        <w:rPr>
          <w:bCs/>
        </w:rPr>
        <w:t>(приложение № 11</w:t>
      </w:r>
      <w:r w:rsidRPr="006B6A7D">
        <w:t>);</w:t>
      </w:r>
    </w:p>
    <w:p w:rsidR="00A95637" w:rsidRPr="00761F47" w:rsidRDefault="00A95637" w:rsidP="00DC592B">
      <w:pPr>
        <w:ind w:firstLine="709"/>
        <w:jc w:val="both"/>
      </w:pPr>
      <w:r w:rsidRPr="00761F47">
        <w:t>Применяются следующие</w:t>
      </w:r>
      <w:r w:rsidRPr="00761F47">
        <w:rPr>
          <w:color w:val="FF0000"/>
        </w:rPr>
        <w:t xml:space="preserve"> </w:t>
      </w:r>
      <w:r w:rsidRPr="00761F47">
        <w:t>значения коэффициентов за группу по оплате труда:</w:t>
      </w:r>
    </w:p>
    <w:p w:rsidR="00A95637" w:rsidRDefault="00856C47" w:rsidP="00DC592B">
      <w:pPr>
        <w:shd w:val="clear" w:color="auto" w:fill="FFFFFF"/>
        <w:ind w:firstLine="709"/>
        <w:jc w:val="both"/>
      </w:pPr>
      <w:r>
        <w:t>1-я группа – 1,8</w:t>
      </w:r>
    </w:p>
    <w:p w:rsidR="00856C47" w:rsidRPr="00B949AC" w:rsidRDefault="00856C47" w:rsidP="00DC592B">
      <w:pPr>
        <w:pStyle w:val="consplusnormal0"/>
        <w:spacing w:before="0" w:beforeAutospacing="0" w:after="0" w:afterAutospacing="0"/>
        <w:ind w:firstLine="709"/>
        <w:jc w:val="both"/>
      </w:pPr>
      <w:r w:rsidRPr="00B949AC">
        <w:t>2-я группа - 1,6;</w:t>
      </w:r>
    </w:p>
    <w:p w:rsidR="00856C47" w:rsidRPr="00B949AC" w:rsidRDefault="00856C47" w:rsidP="00DC592B">
      <w:pPr>
        <w:pStyle w:val="consplusnormal0"/>
        <w:spacing w:before="0" w:beforeAutospacing="0" w:after="0" w:afterAutospacing="0"/>
        <w:ind w:firstLine="709"/>
        <w:jc w:val="both"/>
      </w:pPr>
      <w:r w:rsidRPr="00B949AC">
        <w:t>3-я группа - 1,4;</w:t>
      </w:r>
    </w:p>
    <w:p w:rsidR="00856C47" w:rsidRPr="00B949AC" w:rsidRDefault="00856C47" w:rsidP="00DC592B">
      <w:pPr>
        <w:pStyle w:val="consplusnormal0"/>
        <w:spacing w:before="0" w:beforeAutospacing="0" w:after="0" w:afterAutospacing="0"/>
        <w:ind w:firstLine="709"/>
        <w:jc w:val="both"/>
      </w:pPr>
      <w:r w:rsidRPr="00B949AC">
        <w:t>4-я группа - 1,3.</w:t>
      </w:r>
    </w:p>
    <w:p w:rsidR="00856C47" w:rsidRPr="00761F47" w:rsidRDefault="00856C47" w:rsidP="00DC592B">
      <w:pPr>
        <w:shd w:val="clear" w:color="auto" w:fill="FFFFFF"/>
        <w:ind w:firstLine="709"/>
        <w:jc w:val="both"/>
      </w:pPr>
    </w:p>
    <w:p w:rsidR="00A95637" w:rsidRPr="00761F47" w:rsidRDefault="00A95637" w:rsidP="00DC592B">
      <w:pPr>
        <w:ind w:firstLine="709"/>
        <w:jc w:val="both"/>
      </w:pPr>
      <w:r w:rsidRPr="00761F47">
        <w:t>5.3. К долж</w:t>
      </w:r>
      <w:r w:rsidR="00235D46">
        <w:t>ностному окладу  директора Детского дома</w:t>
      </w:r>
      <w:r w:rsidRPr="00761F47">
        <w:t xml:space="preserve"> может быть установлен персональный повышающий коэффициент, который будет учитывать уровень  профессиональной подготовки, сложность, важность выполняемой работы, степень самостоятельности и ответственности при выполнении поставленных задач, а также опыт, стаж работы или другие факторы.</w:t>
      </w:r>
      <w:r>
        <w:t xml:space="preserve"> Порядок установления повышающего коэффициента определяется учредителем.</w:t>
      </w:r>
    </w:p>
    <w:p w:rsidR="00A95637" w:rsidRPr="00761F47" w:rsidRDefault="00A95637" w:rsidP="00DC592B">
      <w:pPr>
        <w:ind w:firstLine="709"/>
        <w:jc w:val="both"/>
      </w:pPr>
      <w:r w:rsidRPr="00761F47">
        <w:t xml:space="preserve">Персональный повышающий коэффициент к должностному окладу может быть установлен только на определенный период времени. </w:t>
      </w:r>
    </w:p>
    <w:p w:rsidR="00A95637" w:rsidRDefault="00A95637" w:rsidP="00DC592B">
      <w:pPr>
        <w:ind w:firstLine="709"/>
        <w:jc w:val="both"/>
      </w:pPr>
      <w:r w:rsidRPr="00761F47">
        <w:t>Размер персонального повышающего коэффициента заместителям руководителя и главному бухгалтеру учреждения устанавливает директор персонально в отношении конкретного работника по согласованию с выборным профсоюзным органом учреждения.</w:t>
      </w:r>
    </w:p>
    <w:p w:rsidR="00A95637" w:rsidRPr="00761F47" w:rsidRDefault="00A95637" w:rsidP="00DC592B">
      <w:pPr>
        <w:ind w:firstLine="709"/>
        <w:jc w:val="both"/>
      </w:pPr>
      <w:r>
        <w:t>Размер выплаты по персональному повышающему коэффициенту определяется путем умножения должностного оклада руководителя учреждения на данный коэффициент. Руководителю учреждения повышающий коэффициент устанавливается по совокупности критериев.</w:t>
      </w:r>
    </w:p>
    <w:p w:rsidR="00A95637" w:rsidRPr="00761F47" w:rsidRDefault="00235D46" w:rsidP="00DC592B">
      <w:pPr>
        <w:ind w:firstLine="709"/>
        <w:jc w:val="both"/>
      </w:pPr>
      <w:r>
        <w:t>5.4. Директору Детского дома</w:t>
      </w:r>
      <w:r w:rsidR="00A95637" w:rsidRPr="00761F47">
        <w:t xml:space="preserve"> устанавливаются стимулирующие выплаты, предусмотренные  положением  о распределении централизованного фонда учреждения, утвержденного учредителем, согласованного с территориальной организацией профсоюза и органом государственно-общественного управления.</w:t>
      </w:r>
    </w:p>
    <w:p w:rsidR="00A95637" w:rsidRPr="00761F47" w:rsidRDefault="00A95637" w:rsidP="00DC592B">
      <w:pPr>
        <w:ind w:firstLine="709"/>
        <w:jc w:val="both"/>
      </w:pPr>
      <w:r>
        <w:t xml:space="preserve">В установленном учредителем </w:t>
      </w:r>
      <w:r w:rsidRPr="00761F47">
        <w:t xml:space="preserve"> порядке  централизуется часть средств, предусмотренных на оплату труда работников учреждения (но не более 3 процентов) на выплаты стимулирующего хара</w:t>
      </w:r>
      <w:r w:rsidR="00235D46">
        <w:t>ктера директору Детского дома</w:t>
      </w:r>
      <w:r w:rsidRPr="00761F47">
        <w:t>.</w:t>
      </w:r>
    </w:p>
    <w:p w:rsidR="00A95637" w:rsidRPr="00761F47" w:rsidRDefault="00A95637" w:rsidP="00DC592B">
      <w:pPr>
        <w:ind w:firstLine="709"/>
        <w:jc w:val="both"/>
        <w:outlineLvl w:val="0"/>
      </w:pPr>
      <w:r w:rsidRPr="00761F47">
        <w:t xml:space="preserve">Неиспользованные средства централизованного фонда учреждения передаются в распоряжение </w:t>
      </w:r>
      <w:r w:rsidR="00235D46">
        <w:t>Детского дома</w:t>
      </w:r>
      <w:r w:rsidRPr="00761F47">
        <w:t xml:space="preserve"> и используются на выплаты стимулирующего характера работников учреждения. </w:t>
      </w:r>
    </w:p>
    <w:p w:rsidR="00A95637" w:rsidRPr="00761F47" w:rsidRDefault="00A95637" w:rsidP="00DC592B">
      <w:pPr>
        <w:ind w:firstLine="709"/>
        <w:jc w:val="both"/>
      </w:pPr>
      <w:r w:rsidRPr="00761F47">
        <w:t>5.</w:t>
      </w:r>
      <w:r>
        <w:t>5</w:t>
      </w:r>
      <w:r w:rsidRPr="00761F47">
        <w:t xml:space="preserve">. Должностные оклады заместителей директора и главного бухгалтера </w:t>
      </w:r>
      <w:r w:rsidR="00235D46">
        <w:t>Детского дома</w:t>
      </w:r>
      <w:r w:rsidRPr="00761F47">
        <w:t xml:space="preserve"> </w:t>
      </w:r>
      <w:r w:rsidR="005C5D7E" w:rsidRPr="00761F47">
        <w:t>устанавливаются директором учреждения</w:t>
      </w:r>
      <w:r w:rsidRPr="00761F47">
        <w:t xml:space="preserve"> на 10-30 процентов ниже д</w:t>
      </w:r>
      <w:r>
        <w:t>ол</w:t>
      </w:r>
      <w:r w:rsidR="00235D46">
        <w:t xml:space="preserve">жностного оклада директора Детского </w:t>
      </w:r>
      <w:r w:rsidR="005C5D7E">
        <w:t>дома</w:t>
      </w:r>
      <w:r w:rsidR="005C5D7E" w:rsidRPr="00761F47">
        <w:t>, без</w:t>
      </w:r>
      <w:r w:rsidRPr="00761F47">
        <w:t xml:space="preserve"> учета персонального повышающего коэффициента.</w:t>
      </w:r>
    </w:p>
    <w:p w:rsidR="00A95637" w:rsidRPr="00035D74" w:rsidRDefault="00A95637" w:rsidP="00DC592B">
      <w:pPr>
        <w:shd w:val="clear" w:color="auto" w:fill="FFFFFF"/>
        <w:tabs>
          <w:tab w:val="left" w:pos="720"/>
        </w:tabs>
        <w:ind w:firstLine="709"/>
        <w:jc w:val="both"/>
      </w:pPr>
      <w:r w:rsidRPr="00761F47">
        <w:tab/>
      </w:r>
      <w:r w:rsidRPr="00035D74">
        <w:t>Для заместителей руководителя:</w:t>
      </w:r>
    </w:p>
    <w:p w:rsidR="00A95637" w:rsidRPr="00035D74" w:rsidRDefault="00A95637" w:rsidP="00DC592B">
      <w:pPr>
        <w:shd w:val="clear" w:color="auto" w:fill="FFFFFF"/>
        <w:tabs>
          <w:tab w:val="left" w:pos="720"/>
        </w:tabs>
        <w:ind w:firstLine="709"/>
        <w:jc w:val="both"/>
      </w:pPr>
      <w:r w:rsidRPr="00035D74">
        <w:t xml:space="preserve">имеющих </w:t>
      </w:r>
      <w:r>
        <w:t xml:space="preserve">высшее профессиональное образование и стаж работы в должности не менее 5 лет - </w:t>
      </w:r>
      <w:r w:rsidRPr="00035D74">
        <w:t xml:space="preserve"> от 10 до 20 процентов;</w:t>
      </w:r>
    </w:p>
    <w:p w:rsidR="00A95637" w:rsidRDefault="00A95637" w:rsidP="00DC592B">
      <w:pPr>
        <w:shd w:val="clear" w:color="auto" w:fill="FFFFFF"/>
        <w:tabs>
          <w:tab w:val="left" w:pos="0"/>
        </w:tabs>
        <w:ind w:firstLine="709"/>
        <w:jc w:val="both"/>
      </w:pPr>
      <w:r w:rsidRPr="00035D74">
        <w:t xml:space="preserve">имеющих </w:t>
      </w:r>
      <w:r>
        <w:t xml:space="preserve">высшее профессиональное образование и стаж работы в должности от 3 до 5 лет </w:t>
      </w:r>
      <w:r w:rsidRPr="00035D74">
        <w:t xml:space="preserve">– </w:t>
      </w:r>
    </w:p>
    <w:p w:rsidR="00A95637" w:rsidRPr="00035D74" w:rsidRDefault="00A95637" w:rsidP="00DC592B">
      <w:pPr>
        <w:shd w:val="clear" w:color="auto" w:fill="FFFFFF"/>
        <w:tabs>
          <w:tab w:val="left" w:pos="0"/>
        </w:tabs>
        <w:ind w:firstLine="709"/>
        <w:jc w:val="both"/>
      </w:pPr>
      <w:r w:rsidRPr="00035D74">
        <w:t>от 20 до 30 процентов;</w:t>
      </w:r>
    </w:p>
    <w:p w:rsidR="00A95637" w:rsidRDefault="00A95637" w:rsidP="00DC592B">
      <w:pPr>
        <w:shd w:val="clear" w:color="auto" w:fill="FFFFFF"/>
        <w:tabs>
          <w:tab w:val="left" w:pos="0"/>
        </w:tabs>
        <w:ind w:firstLine="709"/>
        <w:jc w:val="both"/>
      </w:pPr>
      <w:r w:rsidRPr="00035D74">
        <w:t xml:space="preserve">имеющих </w:t>
      </w:r>
      <w:r>
        <w:t xml:space="preserve">высшее профессиональное образование без предъявления к стажу работы в должности </w:t>
      </w:r>
      <w:r w:rsidRPr="00035D74">
        <w:t>- на 30 процентов.</w:t>
      </w:r>
    </w:p>
    <w:p w:rsidR="00A95637" w:rsidRDefault="00A95637" w:rsidP="00DC592B">
      <w:pPr>
        <w:shd w:val="clear" w:color="auto" w:fill="FFFFFF"/>
        <w:tabs>
          <w:tab w:val="left" w:pos="0"/>
        </w:tabs>
        <w:ind w:firstLine="709"/>
        <w:jc w:val="both"/>
      </w:pPr>
      <w:r>
        <w:t>Для заместителей руководителя по административно-хозяйственной части:</w:t>
      </w:r>
    </w:p>
    <w:p w:rsidR="00A95637" w:rsidRDefault="00A95637" w:rsidP="00DC592B">
      <w:pPr>
        <w:shd w:val="clear" w:color="auto" w:fill="FFFFFF"/>
        <w:tabs>
          <w:tab w:val="left" w:pos="0"/>
        </w:tabs>
        <w:ind w:firstLine="709"/>
        <w:jc w:val="both"/>
      </w:pPr>
      <w:r w:rsidRPr="00035D74">
        <w:t xml:space="preserve">имеющих </w:t>
      </w:r>
      <w:r>
        <w:t>высшее, средне</w:t>
      </w:r>
      <w:r w:rsidR="00856C47">
        <w:t>м</w:t>
      </w:r>
      <w:r>
        <w:t xml:space="preserve">- профессиональное (среднетехническое) образование - на 30 </w:t>
      </w:r>
      <w:r w:rsidRPr="00035D74">
        <w:t>процентов.</w:t>
      </w:r>
    </w:p>
    <w:p w:rsidR="00A95637" w:rsidRPr="00035D74" w:rsidRDefault="00A95637" w:rsidP="00DC592B">
      <w:pPr>
        <w:shd w:val="clear" w:color="auto" w:fill="FFFFFF"/>
        <w:tabs>
          <w:tab w:val="left" w:pos="720"/>
        </w:tabs>
        <w:ind w:firstLine="709"/>
        <w:jc w:val="both"/>
      </w:pPr>
      <w:r w:rsidRPr="00035D74">
        <w:lastRenderedPageBreak/>
        <w:tab/>
        <w:t>Для главных бухгалтеров (требования к квалификации: высшее профессиональное образование и стаж работы по профилю не менее 5 лет):</w:t>
      </w:r>
    </w:p>
    <w:p w:rsidR="00A95637" w:rsidRPr="00035D74" w:rsidRDefault="00A95637" w:rsidP="00DC592B">
      <w:pPr>
        <w:shd w:val="clear" w:color="auto" w:fill="FFFFFF"/>
        <w:ind w:firstLine="709"/>
        <w:jc w:val="both"/>
      </w:pPr>
      <w:r w:rsidRPr="00035D74">
        <w:t>при стаже работы в должности до трех лет - на 30 процентов;</w:t>
      </w:r>
    </w:p>
    <w:p w:rsidR="00A95637" w:rsidRPr="00035D74" w:rsidRDefault="00A95637" w:rsidP="00DC592B">
      <w:pPr>
        <w:shd w:val="clear" w:color="auto" w:fill="FFFFFF"/>
        <w:ind w:firstLine="709"/>
        <w:jc w:val="both"/>
      </w:pPr>
      <w:r w:rsidRPr="00035D74">
        <w:t>при стаже работы в должности от трех до пяти лет - на 20 процентов;</w:t>
      </w:r>
    </w:p>
    <w:p w:rsidR="00A95637" w:rsidRPr="00035D74" w:rsidRDefault="00A95637" w:rsidP="00DC592B">
      <w:pPr>
        <w:shd w:val="clear" w:color="auto" w:fill="FFFFFF"/>
        <w:ind w:firstLine="709"/>
        <w:jc w:val="both"/>
      </w:pPr>
      <w:r w:rsidRPr="00035D74">
        <w:t>при стаже работы в должности свыше пяти лет - на 10 процентов.</w:t>
      </w:r>
    </w:p>
    <w:p w:rsidR="00A95637" w:rsidRDefault="00A95637" w:rsidP="00DC592B">
      <w:pPr>
        <w:ind w:firstLine="709"/>
        <w:jc w:val="both"/>
      </w:pPr>
      <w:r>
        <w:t>5.6</w:t>
      </w:r>
      <w:r w:rsidRPr="00761F47">
        <w:t xml:space="preserve">. Выплаты компенсационного характера заместителям директора </w:t>
      </w:r>
      <w:r w:rsidR="005C5D7E" w:rsidRPr="00761F47">
        <w:t>предусматриваются положением об</w:t>
      </w:r>
      <w:r w:rsidRPr="00761F47">
        <w:t xml:space="preserve"> оплате труда учреждения</w:t>
      </w:r>
      <w:r>
        <w:t xml:space="preserve"> </w:t>
      </w:r>
      <w:r w:rsidR="005C5D7E">
        <w:t>и</w:t>
      </w:r>
      <w:r w:rsidR="005C5D7E" w:rsidRPr="00761F47">
        <w:t xml:space="preserve"> устанавливаются</w:t>
      </w:r>
      <w:r w:rsidRPr="00761F47">
        <w:t xml:space="preserve"> в</w:t>
      </w:r>
      <w:r>
        <w:t xml:space="preserve"> суммарном или</w:t>
      </w:r>
      <w:r w:rsidRPr="00761F47">
        <w:t xml:space="preserve"> процент</w:t>
      </w:r>
      <w:r>
        <w:t>ном выражении</w:t>
      </w:r>
      <w:r w:rsidRPr="00761F47">
        <w:t xml:space="preserve"> к должностным окладам. </w:t>
      </w:r>
    </w:p>
    <w:p w:rsidR="00A95637" w:rsidRPr="00761F47" w:rsidRDefault="00A95637" w:rsidP="00DC592B">
      <w:pPr>
        <w:ind w:firstLine="709"/>
        <w:jc w:val="both"/>
      </w:pPr>
      <w:r w:rsidRPr="00761F47">
        <w:t>5.</w:t>
      </w:r>
      <w:r>
        <w:t>7</w:t>
      </w:r>
      <w:r w:rsidRPr="00761F47">
        <w:t xml:space="preserve">. Выплаты стимулирующего характера заместителям директора и главному бухгалтеру </w:t>
      </w:r>
      <w:r w:rsidR="005C5D7E" w:rsidRPr="00761F47">
        <w:t>предусматриваются положением</w:t>
      </w:r>
      <w:r w:rsidRPr="00761F47">
        <w:t xml:space="preserve"> о стимулировании </w:t>
      </w:r>
      <w:r w:rsidR="005C5D7E" w:rsidRPr="00761F47">
        <w:t>работников Детского</w:t>
      </w:r>
      <w:r w:rsidR="00856C47">
        <w:t xml:space="preserve"> дома</w:t>
      </w:r>
      <w:r w:rsidRPr="00761F47">
        <w:t>.</w:t>
      </w:r>
    </w:p>
    <w:p w:rsidR="00A95637" w:rsidRPr="00761F47" w:rsidRDefault="00A95637" w:rsidP="00DC592B">
      <w:pPr>
        <w:ind w:firstLine="709"/>
        <w:jc w:val="both"/>
      </w:pPr>
      <w:r w:rsidRPr="00761F47">
        <w:t>Размеры выплат стимулирующего характера определяются с учетом результата деятельности учреждения в абсолютных размерах.</w:t>
      </w:r>
    </w:p>
    <w:p w:rsidR="005C5D7E" w:rsidRDefault="005C5D7E" w:rsidP="005C5D7E">
      <w:pPr>
        <w:pStyle w:val="ConsPlusNormal"/>
        <w:widowControl/>
        <w:ind w:firstLine="709"/>
        <w:jc w:val="center"/>
        <w:outlineLvl w:val="1"/>
        <w:rPr>
          <w:rFonts w:ascii="Times New Roman" w:hAnsi="Times New Roman" w:cs="Times New Roman"/>
          <w:b/>
          <w:bCs/>
          <w:sz w:val="24"/>
          <w:szCs w:val="24"/>
        </w:rPr>
      </w:pPr>
    </w:p>
    <w:p w:rsidR="00A95637" w:rsidRPr="00761F47" w:rsidRDefault="00A95637" w:rsidP="005C5D7E">
      <w:pPr>
        <w:pStyle w:val="ConsPlusNormal"/>
        <w:widowControl/>
        <w:ind w:firstLine="709"/>
        <w:jc w:val="center"/>
        <w:outlineLvl w:val="1"/>
        <w:rPr>
          <w:rFonts w:ascii="Times New Roman" w:hAnsi="Times New Roman" w:cs="Times New Roman"/>
          <w:b/>
          <w:bCs/>
          <w:sz w:val="24"/>
          <w:szCs w:val="24"/>
        </w:rPr>
      </w:pPr>
      <w:r w:rsidRPr="00761F47">
        <w:rPr>
          <w:rFonts w:ascii="Times New Roman" w:hAnsi="Times New Roman" w:cs="Times New Roman"/>
          <w:b/>
          <w:bCs/>
          <w:sz w:val="24"/>
          <w:szCs w:val="24"/>
        </w:rPr>
        <w:t>6. Порядок исчисления размера средней заработной платы</w:t>
      </w:r>
    </w:p>
    <w:p w:rsidR="00A95637" w:rsidRDefault="00A95637" w:rsidP="005C5D7E">
      <w:pPr>
        <w:pStyle w:val="ConsPlusNormal"/>
        <w:widowControl/>
        <w:ind w:firstLine="709"/>
        <w:jc w:val="center"/>
        <w:rPr>
          <w:rFonts w:ascii="Times New Roman" w:hAnsi="Times New Roman" w:cs="Times New Roman"/>
          <w:b/>
          <w:bCs/>
          <w:sz w:val="24"/>
          <w:szCs w:val="24"/>
        </w:rPr>
      </w:pPr>
      <w:r w:rsidRPr="00761F47">
        <w:rPr>
          <w:rFonts w:ascii="Times New Roman" w:hAnsi="Times New Roman" w:cs="Times New Roman"/>
          <w:b/>
          <w:bCs/>
          <w:sz w:val="24"/>
          <w:szCs w:val="24"/>
        </w:rPr>
        <w:t xml:space="preserve">работников основного персонала для определения размера должностного оклада  </w:t>
      </w:r>
      <w:r w:rsidR="00856C47">
        <w:rPr>
          <w:rFonts w:ascii="Times New Roman" w:hAnsi="Times New Roman" w:cs="Times New Roman"/>
          <w:b/>
          <w:bCs/>
          <w:sz w:val="24"/>
          <w:szCs w:val="24"/>
        </w:rPr>
        <w:t>директора Детского дома</w:t>
      </w:r>
    </w:p>
    <w:p w:rsidR="00A95637" w:rsidRPr="002B642D" w:rsidRDefault="00A95637" w:rsidP="00DC592B">
      <w:pPr>
        <w:pStyle w:val="a8"/>
        <w:spacing w:after="0"/>
        <w:ind w:firstLine="709"/>
        <w:jc w:val="both"/>
      </w:pPr>
      <w:r w:rsidRPr="00FA1A59">
        <w:t xml:space="preserve">6.1. </w:t>
      </w:r>
      <w:r w:rsidRPr="002B642D">
        <w:rPr>
          <w:rStyle w:val="af4"/>
          <w:color w:val="000000"/>
          <w:sz w:val="24"/>
          <w:szCs w:val="24"/>
        </w:rPr>
        <w:t>При расчете средней заработной платы работников осн</w:t>
      </w:r>
      <w:r w:rsidR="00856C47">
        <w:rPr>
          <w:rStyle w:val="af4"/>
          <w:color w:val="000000"/>
          <w:sz w:val="24"/>
          <w:szCs w:val="24"/>
        </w:rPr>
        <w:t>овного персонала Детского дома</w:t>
      </w:r>
      <w:r w:rsidRPr="002B642D">
        <w:rPr>
          <w:rStyle w:val="af4"/>
          <w:color w:val="000000"/>
          <w:sz w:val="24"/>
          <w:szCs w:val="24"/>
        </w:rPr>
        <w:t xml:space="preserve"> по видам предоставляемых услуг и работ учитываются оклады (должностные оклады, ставки заработной платы) и выплаты стимулирующего характера.</w:t>
      </w:r>
    </w:p>
    <w:p w:rsidR="00A95637" w:rsidRPr="002B642D" w:rsidRDefault="00A95637" w:rsidP="00DC592B">
      <w:pPr>
        <w:pStyle w:val="a8"/>
        <w:spacing w:after="0"/>
        <w:ind w:firstLine="709"/>
        <w:jc w:val="both"/>
      </w:pPr>
      <w:r w:rsidRPr="002B642D">
        <w:rPr>
          <w:rStyle w:val="af4"/>
          <w:color w:val="000000"/>
          <w:sz w:val="24"/>
          <w:szCs w:val="24"/>
        </w:rPr>
        <w:t>При расчете должностног</w:t>
      </w:r>
      <w:r w:rsidR="00856C47">
        <w:rPr>
          <w:rStyle w:val="af4"/>
          <w:color w:val="000000"/>
          <w:sz w:val="24"/>
          <w:szCs w:val="24"/>
        </w:rPr>
        <w:t>о оклада руководителя Детского дома</w:t>
      </w:r>
      <w:r w:rsidRPr="002B642D">
        <w:rPr>
          <w:rStyle w:val="af4"/>
          <w:color w:val="000000"/>
          <w:sz w:val="24"/>
          <w:szCs w:val="24"/>
        </w:rPr>
        <w:t xml:space="preserve"> на очередной календарный год берутся данные о средней заработной плате работнико</w:t>
      </w:r>
      <w:r w:rsidR="00856C47">
        <w:rPr>
          <w:rStyle w:val="af4"/>
          <w:color w:val="000000"/>
          <w:sz w:val="24"/>
          <w:szCs w:val="24"/>
        </w:rPr>
        <w:t>в основного персонала Детского дома</w:t>
      </w:r>
      <w:r w:rsidRPr="002B642D">
        <w:rPr>
          <w:rStyle w:val="af4"/>
          <w:color w:val="000000"/>
          <w:sz w:val="24"/>
          <w:szCs w:val="24"/>
        </w:rPr>
        <w:t xml:space="preserve"> по видам предоставляемых услуг и работ за период с 1 сентября по 31 декабря </w:t>
      </w:r>
      <w:r w:rsidR="00856C47">
        <w:rPr>
          <w:rStyle w:val="af4"/>
          <w:color w:val="000000"/>
          <w:sz w:val="24"/>
          <w:szCs w:val="24"/>
        </w:rPr>
        <w:t xml:space="preserve">года, предшествующего </w:t>
      </w:r>
      <w:r w:rsidR="005C5D7E">
        <w:rPr>
          <w:rStyle w:val="af4"/>
          <w:color w:val="000000"/>
          <w:sz w:val="24"/>
          <w:szCs w:val="24"/>
        </w:rPr>
        <w:t xml:space="preserve">отчетному, </w:t>
      </w:r>
      <w:r w:rsidR="005C5D7E" w:rsidRPr="002B642D">
        <w:rPr>
          <w:rStyle w:val="af4"/>
          <w:color w:val="000000"/>
          <w:sz w:val="24"/>
          <w:szCs w:val="24"/>
        </w:rPr>
        <w:t>и</w:t>
      </w:r>
      <w:r w:rsidRPr="002B642D">
        <w:rPr>
          <w:rStyle w:val="af4"/>
          <w:color w:val="000000"/>
          <w:sz w:val="24"/>
          <w:szCs w:val="24"/>
        </w:rPr>
        <w:t xml:space="preserve"> с 1 января по 31 августа отчетного года.</w:t>
      </w:r>
    </w:p>
    <w:p w:rsidR="00A95637" w:rsidRPr="002B642D" w:rsidRDefault="00A95637" w:rsidP="00DC592B">
      <w:pPr>
        <w:pStyle w:val="a8"/>
        <w:spacing w:after="0"/>
        <w:ind w:firstLine="709"/>
        <w:jc w:val="both"/>
      </w:pPr>
      <w:r w:rsidRPr="002B642D">
        <w:rPr>
          <w:rStyle w:val="af4"/>
          <w:color w:val="000000"/>
          <w:sz w:val="24"/>
          <w:szCs w:val="24"/>
        </w:rPr>
        <w:t>При расчете средней заработной платы не учитываются выплаты компенсационного характера, иные поощрительные и разовые выплаты стимулирующего характера работнико</w:t>
      </w:r>
      <w:r w:rsidR="00856C47">
        <w:rPr>
          <w:rStyle w:val="af4"/>
          <w:color w:val="000000"/>
          <w:sz w:val="24"/>
          <w:szCs w:val="24"/>
        </w:rPr>
        <w:t>в основного персонала Детского дома</w:t>
      </w:r>
      <w:r w:rsidRPr="002B642D">
        <w:rPr>
          <w:rStyle w:val="af4"/>
          <w:color w:val="000000"/>
          <w:sz w:val="24"/>
          <w:szCs w:val="24"/>
        </w:rPr>
        <w:t xml:space="preserve"> по видам предоставляемых услуг и работ.</w:t>
      </w:r>
    </w:p>
    <w:p w:rsidR="00A95637" w:rsidRPr="002B642D" w:rsidRDefault="00A95637" w:rsidP="00DC592B">
      <w:pPr>
        <w:pStyle w:val="a8"/>
        <w:widowControl w:val="0"/>
        <w:numPr>
          <w:ilvl w:val="0"/>
          <w:numId w:val="6"/>
        </w:numPr>
        <w:tabs>
          <w:tab w:val="left" w:pos="1463"/>
        </w:tabs>
        <w:spacing w:after="0"/>
        <w:ind w:firstLine="709"/>
        <w:jc w:val="both"/>
      </w:pPr>
      <w:r w:rsidRPr="002B642D">
        <w:rPr>
          <w:rStyle w:val="af4"/>
          <w:color w:val="000000"/>
          <w:sz w:val="24"/>
          <w:szCs w:val="24"/>
        </w:rPr>
        <w:t>Средняя заработная плата работников основного п</w:t>
      </w:r>
      <w:r w:rsidR="00856C47">
        <w:rPr>
          <w:rStyle w:val="af4"/>
          <w:color w:val="000000"/>
          <w:sz w:val="24"/>
          <w:szCs w:val="24"/>
        </w:rPr>
        <w:t>ерсонала Детского дома</w:t>
      </w:r>
      <w:r w:rsidRPr="002B642D">
        <w:rPr>
          <w:rStyle w:val="af4"/>
          <w:color w:val="000000"/>
          <w:sz w:val="24"/>
          <w:szCs w:val="24"/>
        </w:rPr>
        <w:t xml:space="preserve"> по видам предоставляемых услуг и работ определяется путем деления суммы начисленных фондов заработной платы за отработанное время за счет всех источников финансирования (за исключением компенсационных выплат, иных поощрительных и разовых выплат стимулирующего характера) за период с 1 сентября по 31 декабря года, предшествующего отчетному, и с 1 января по 31 августа отчетного года на среднюю списочную численность работников основного персонал</w:t>
      </w:r>
      <w:r w:rsidR="00856C47">
        <w:rPr>
          <w:rStyle w:val="af4"/>
          <w:color w:val="000000"/>
          <w:sz w:val="24"/>
          <w:szCs w:val="24"/>
        </w:rPr>
        <w:t>а Детского дома</w:t>
      </w:r>
      <w:r w:rsidRPr="002B642D">
        <w:rPr>
          <w:rStyle w:val="af4"/>
          <w:color w:val="000000"/>
          <w:sz w:val="24"/>
          <w:szCs w:val="24"/>
        </w:rPr>
        <w:t xml:space="preserve"> по видам предоставляемых услуг и работ за аналогичный период.</w:t>
      </w:r>
    </w:p>
    <w:p w:rsidR="00A95637" w:rsidRPr="002B642D" w:rsidRDefault="00A95637" w:rsidP="00DC592B">
      <w:pPr>
        <w:pStyle w:val="a8"/>
        <w:widowControl w:val="0"/>
        <w:numPr>
          <w:ilvl w:val="0"/>
          <w:numId w:val="6"/>
        </w:numPr>
        <w:tabs>
          <w:tab w:val="left" w:pos="1319"/>
        </w:tabs>
        <w:spacing w:after="0"/>
        <w:ind w:firstLine="709"/>
        <w:jc w:val="both"/>
      </w:pPr>
      <w:r w:rsidRPr="002B642D">
        <w:rPr>
          <w:rStyle w:val="af4"/>
          <w:color w:val="000000"/>
          <w:sz w:val="24"/>
          <w:szCs w:val="24"/>
        </w:rPr>
        <w:t>В составе списочной численности работнико</w:t>
      </w:r>
      <w:r w:rsidR="00856C47">
        <w:rPr>
          <w:rStyle w:val="af4"/>
          <w:color w:val="000000"/>
          <w:sz w:val="24"/>
          <w:szCs w:val="24"/>
        </w:rPr>
        <w:t>в основного персонала Детского дома</w:t>
      </w:r>
      <w:r w:rsidRPr="002B642D">
        <w:rPr>
          <w:rStyle w:val="af4"/>
          <w:color w:val="000000"/>
          <w:sz w:val="24"/>
          <w:szCs w:val="24"/>
        </w:rPr>
        <w:t xml:space="preserve"> по видам предоставляемых услуг, работ учитывается численность работающих на условиях полного рабочего времени, неполного рабочего времени и явл</w:t>
      </w:r>
      <w:r w:rsidR="00856C47">
        <w:rPr>
          <w:rStyle w:val="af4"/>
          <w:color w:val="000000"/>
          <w:sz w:val="24"/>
          <w:szCs w:val="24"/>
        </w:rPr>
        <w:t>яющихся внешними совместителями</w:t>
      </w:r>
      <w:r w:rsidRPr="002B642D">
        <w:rPr>
          <w:rStyle w:val="af4"/>
          <w:color w:val="000000"/>
          <w:sz w:val="24"/>
          <w:szCs w:val="24"/>
        </w:rPr>
        <w:t>.</w:t>
      </w:r>
    </w:p>
    <w:p w:rsidR="00A95637" w:rsidRPr="00FA1A59" w:rsidRDefault="00A95637" w:rsidP="00DC592B">
      <w:pPr>
        <w:pStyle w:val="consplusnormal0"/>
        <w:spacing w:before="0" w:beforeAutospacing="0" w:after="0" w:afterAutospacing="0"/>
        <w:ind w:firstLine="709"/>
        <w:jc w:val="both"/>
      </w:pPr>
      <w:r w:rsidRPr="00FA1A59">
        <w:t>6.4. Среднемесячная численность работнико</w:t>
      </w:r>
      <w:r w:rsidR="00856C47">
        <w:t>в основного персонала Детского дома</w:t>
      </w:r>
      <w:r>
        <w:t xml:space="preserve"> по видам предоставляемых услуг и работ</w:t>
      </w:r>
      <w:r w:rsidRPr="00FA1A59">
        <w:t>, работающих на условиях полного рабочего времени, исчисляется путем суммирования численности работников основ</w:t>
      </w:r>
      <w:r w:rsidR="00856C47">
        <w:t>ного персонала Детского дома</w:t>
      </w:r>
      <w:r w:rsidRPr="00E31C50">
        <w:t xml:space="preserve"> </w:t>
      </w:r>
      <w:r>
        <w:t xml:space="preserve">по видам предоставляемых услуг и работ </w:t>
      </w:r>
      <w:r w:rsidRPr="00FA1A59">
        <w:t>, работающих на условиях полного рабочего времени, за каждый календарный день месяца, то есть с 1-го по 30-е или 31-е число (для февраля - по 28-е или 29-е число), включая выходные и нерабочие праздничные дни, и деления полученной суммы на число календарных дней месяца.</w:t>
      </w:r>
    </w:p>
    <w:p w:rsidR="00A95637" w:rsidRPr="00FA1A59" w:rsidRDefault="00A95637" w:rsidP="00DC592B">
      <w:pPr>
        <w:pStyle w:val="consplusnormal0"/>
        <w:spacing w:before="0" w:beforeAutospacing="0" w:after="0" w:afterAutospacing="0"/>
        <w:ind w:firstLine="709"/>
        <w:jc w:val="both"/>
      </w:pPr>
      <w:r w:rsidRPr="00FA1A59">
        <w:t>Численность работнико</w:t>
      </w:r>
      <w:r w:rsidR="00856C47">
        <w:t>в основного персонала Детского дома</w:t>
      </w:r>
      <w:r w:rsidRPr="00FA1A59">
        <w:t>, работающих на условиях полного рабочего времени, за выходные или нерабочие праздничные дни принимается равной численности работнико</w:t>
      </w:r>
      <w:r w:rsidR="00856C47">
        <w:t>в основного персонала Детского дома</w:t>
      </w:r>
      <w:r w:rsidRPr="00FA1A59">
        <w:t>, работающих на условиях полного рабочего времени, за рабочий день, предшествовавший выходным или нерабочим праздничным дням.</w:t>
      </w:r>
    </w:p>
    <w:p w:rsidR="00A95637" w:rsidRPr="00FA1A59" w:rsidRDefault="00A95637" w:rsidP="00DC592B">
      <w:pPr>
        <w:pStyle w:val="consplusnormal0"/>
        <w:spacing w:before="0" w:beforeAutospacing="0" w:after="0" w:afterAutospacing="0"/>
        <w:ind w:firstLine="709"/>
        <w:jc w:val="both"/>
      </w:pPr>
      <w:r w:rsidRPr="00FA1A59">
        <w:t>В численности работнико</w:t>
      </w:r>
      <w:r w:rsidR="00856C47">
        <w:t>в основного персонала Детского дома</w:t>
      </w:r>
      <w:r>
        <w:t xml:space="preserve"> по видам предоставляемых услуг и работ</w:t>
      </w:r>
      <w:r w:rsidRPr="00FA1A59">
        <w:t>, работающих на условиях полного рабочего времени, за каждый календарный день месяца учитываются работники основ</w:t>
      </w:r>
      <w:r w:rsidR="00856C47">
        <w:t xml:space="preserve">ного персонала Детского </w:t>
      </w:r>
      <w:r w:rsidR="00856C47">
        <w:lastRenderedPageBreak/>
        <w:t>дома</w:t>
      </w:r>
      <w:r>
        <w:t xml:space="preserve"> по видам предоставляемых услуг и работ</w:t>
      </w:r>
      <w:r w:rsidRPr="00FA1A59">
        <w:t>, фактически работающие на основании табеля учета рабочего времени работников.</w:t>
      </w:r>
    </w:p>
    <w:p w:rsidR="00A95637" w:rsidRPr="00FA1A59" w:rsidRDefault="00A95637" w:rsidP="00DC592B">
      <w:pPr>
        <w:pStyle w:val="consplusnormal0"/>
        <w:spacing w:before="0" w:beforeAutospacing="0" w:after="0" w:afterAutospacing="0"/>
        <w:ind w:firstLine="709"/>
        <w:jc w:val="both"/>
      </w:pPr>
      <w:r w:rsidRPr="00FA1A59">
        <w:t>Работник, работающий в организации на одну, более чем одну ставку (оформленный в организации как внутренний совместитель), учитывается в списочной численности работников основного персонала учреждения</w:t>
      </w:r>
      <w:r>
        <w:t xml:space="preserve"> по видам предоставляемых услуг и работ</w:t>
      </w:r>
      <w:r w:rsidRPr="00FA1A59">
        <w:t xml:space="preserve"> как один человек (целая единица).</w:t>
      </w:r>
    </w:p>
    <w:p w:rsidR="00A95637" w:rsidRPr="00FA1A59" w:rsidRDefault="00A95637" w:rsidP="00DC592B">
      <w:pPr>
        <w:pStyle w:val="consplusnormal0"/>
        <w:spacing w:before="0" w:beforeAutospacing="0" w:after="0" w:afterAutospacing="0"/>
        <w:ind w:firstLine="709"/>
        <w:jc w:val="both"/>
      </w:pPr>
      <w:bookmarkStart w:id="8" w:name="Par459"/>
      <w:bookmarkEnd w:id="8"/>
      <w:r w:rsidRPr="00FA1A59">
        <w:t>6.5. Работник</w:t>
      </w:r>
      <w:r w:rsidR="00856C47">
        <w:t>и основного персонала Детского дома</w:t>
      </w:r>
      <w:r>
        <w:t xml:space="preserve"> по видам предоставляемых услуг и работ</w:t>
      </w:r>
      <w:r w:rsidRPr="00FA1A59">
        <w:t>,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w:t>
      </w:r>
      <w:r>
        <w:t>новного персонал</w:t>
      </w:r>
      <w:r w:rsidR="00856C47">
        <w:t>а Детского дома</w:t>
      </w:r>
      <w:r w:rsidRPr="00FA1A59">
        <w:t xml:space="preserve"> </w:t>
      </w:r>
      <w:r>
        <w:t>по видам предоставляемых услуг и работ</w:t>
      </w:r>
      <w:r w:rsidRPr="00FA1A59">
        <w:t xml:space="preserve"> учитываются пропорционально отработанному времени.</w:t>
      </w:r>
    </w:p>
    <w:p w:rsidR="00A95637" w:rsidRPr="00FA1A59" w:rsidRDefault="00A95637" w:rsidP="00DC592B">
      <w:pPr>
        <w:pStyle w:val="consplusnormal0"/>
        <w:spacing w:before="0" w:beforeAutospacing="0" w:after="0" w:afterAutospacing="0"/>
        <w:ind w:firstLine="709"/>
        <w:jc w:val="both"/>
      </w:pPr>
      <w:r w:rsidRPr="00FA1A59">
        <w:t>Расчет средней численности этой категории работников производится в следующем порядке:</w:t>
      </w:r>
    </w:p>
    <w:p w:rsidR="00A95637" w:rsidRPr="00FA1A59" w:rsidRDefault="00A95637" w:rsidP="00DC592B">
      <w:pPr>
        <w:pStyle w:val="consplusnormal0"/>
        <w:spacing w:before="0" w:beforeAutospacing="0" w:after="0" w:afterAutospacing="0"/>
        <w:ind w:firstLine="709"/>
        <w:jc w:val="both"/>
      </w:pPr>
      <w:r w:rsidRPr="00FA1A59">
        <w:t>1)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p w:rsidR="00A95637" w:rsidRPr="00FA1A59" w:rsidRDefault="00A95637" w:rsidP="00DC592B">
      <w:pPr>
        <w:pStyle w:val="consplusnormal0"/>
        <w:spacing w:before="0" w:beforeAutospacing="0" w:after="0" w:afterAutospacing="0"/>
        <w:ind w:firstLine="709"/>
        <w:jc w:val="both"/>
      </w:pPr>
      <w:r w:rsidRPr="00FA1A59">
        <w:t>40 часов - на 8 часов (при пятидневной рабочей неделе) или на 6,67 часа (при шестидневной рабочей неделе);</w:t>
      </w:r>
    </w:p>
    <w:p w:rsidR="00A95637" w:rsidRPr="00FA1A59" w:rsidRDefault="00A95637" w:rsidP="00DC592B">
      <w:pPr>
        <w:pStyle w:val="consplusnormal0"/>
        <w:spacing w:before="0" w:beforeAutospacing="0" w:after="0" w:afterAutospacing="0"/>
        <w:ind w:firstLine="709"/>
        <w:jc w:val="both"/>
      </w:pPr>
      <w:r w:rsidRPr="00FA1A59">
        <w:t>39 часов - на 7,8 часа (при пятидневной рабочей неделе) или на 6,5 часа (при шестидневной рабочей неделе);</w:t>
      </w:r>
    </w:p>
    <w:p w:rsidR="00A95637" w:rsidRPr="00FA1A59" w:rsidRDefault="00A95637" w:rsidP="00DC592B">
      <w:pPr>
        <w:pStyle w:val="consplusnormal0"/>
        <w:spacing w:before="0" w:beforeAutospacing="0" w:after="0" w:afterAutospacing="0"/>
        <w:ind w:firstLine="709"/>
        <w:jc w:val="both"/>
      </w:pPr>
      <w:r w:rsidRPr="00FA1A59">
        <w:t>36 часов - на 7,2 часа (при пятидневной рабочей неделе) или на 6 часов (при шестидневной рабочей неделе);</w:t>
      </w:r>
    </w:p>
    <w:p w:rsidR="00A95637" w:rsidRPr="00FA1A59" w:rsidRDefault="00A95637" w:rsidP="00DC592B">
      <w:pPr>
        <w:pStyle w:val="consplusnormal0"/>
        <w:spacing w:before="0" w:beforeAutospacing="0" w:after="0" w:afterAutospacing="0"/>
        <w:ind w:firstLine="709"/>
        <w:jc w:val="both"/>
      </w:pPr>
      <w:r w:rsidRPr="00FA1A59">
        <w:t>33 часа - на 6,6 часа (при пятидневной рабочей неделе) или на 5,5 часа (при шестидневной рабочей неделе);</w:t>
      </w:r>
    </w:p>
    <w:p w:rsidR="00A95637" w:rsidRPr="00FA1A59" w:rsidRDefault="00A95637" w:rsidP="00DC592B">
      <w:pPr>
        <w:pStyle w:val="consplusnormal0"/>
        <w:spacing w:before="0" w:beforeAutospacing="0" w:after="0" w:afterAutospacing="0"/>
        <w:ind w:firstLine="709"/>
        <w:jc w:val="both"/>
      </w:pPr>
      <w:r w:rsidRPr="00FA1A59">
        <w:t>30 часов - на 6 часов (при пятидневной рабочей неделе) или на 5 часов (при шестидневной рабочей неделе);</w:t>
      </w:r>
    </w:p>
    <w:p w:rsidR="00A95637" w:rsidRPr="00FA1A59" w:rsidRDefault="00A95637" w:rsidP="00DC592B">
      <w:pPr>
        <w:pStyle w:val="consplusnormal0"/>
        <w:spacing w:before="0" w:beforeAutospacing="0" w:after="0" w:afterAutospacing="0"/>
        <w:ind w:firstLine="709"/>
        <w:jc w:val="both"/>
      </w:pPr>
      <w:r w:rsidRPr="00FA1A59">
        <w:t>24 часа - на 4,8 часа (при пятидневной рабочей неделе) или на 4 часа (при шестидневной рабочей неделе);</w:t>
      </w:r>
    </w:p>
    <w:p w:rsidR="00A95637" w:rsidRPr="00FA1A59" w:rsidRDefault="00A95637" w:rsidP="00DC592B">
      <w:pPr>
        <w:pStyle w:val="consplusnormal0"/>
        <w:spacing w:before="0" w:beforeAutospacing="0" w:after="0" w:afterAutospacing="0"/>
        <w:ind w:firstLine="709"/>
        <w:jc w:val="both"/>
      </w:pPr>
      <w:r w:rsidRPr="00FA1A59">
        <w:t>2)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A95637" w:rsidRPr="00FA1A59" w:rsidRDefault="00A95637" w:rsidP="00DC592B">
      <w:pPr>
        <w:pStyle w:val="consplusnormal0"/>
        <w:spacing w:before="0" w:beforeAutospacing="0" w:after="0" w:afterAutospacing="0"/>
        <w:ind w:firstLine="709"/>
        <w:jc w:val="both"/>
      </w:pPr>
      <w:r w:rsidRPr="00FA1A59">
        <w:t>6.6. Среднемесячная численность работнико</w:t>
      </w:r>
      <w:r w:rsidR="00856C47">
        <w:t>в основного персонала Детского дома</w:t>
      </w:r>
      <w:r>
        <w:t xml:space="preserve"> по видам предоставляемых услуг и работ</w:t>
      </w:r>
      <w:r w:rsidRPr="00FA1A59">
        <w:t>, являющихся внешними совместителями, исчисляется в соответствии с порядком определения среднемесячной численности работнико</w:t>
      </w:r>
      <w:r>
        <w:t>в основного перс</w:t>
      </w:r>
      <w:r w:rsidR="00856C47">
        <w:t>онала Детского дома</w:t>
      </w:r>
      <w:r>
        <w:t xml:space="preserve"> по видам предоставляемых услуг и работ</w:t>
      </w:r>
      <w:r w:rsidRPr="00FA1A59">
        <w:t>, работавших на условиях неполного рабочего времени, согласно</w:t>
      </w:r>
      <w:r w:rsidRPr="00F42CAE">
        <w:rPr>
          <w:rStyle w:val="apple-converted-space"/>
          <w:color w:val="000000"/>
        </w:rPr>
        <w:t> </w:t>
      </w:r>
      <w:hyperlink r:id="rId8" w:anchor="Par459" w:history="1">
        <w:r w:rsidRPr="00F42CAE">
          <w:rPr>
            <w:rStyle w:val="af0"/>
            <w:color w:val="000000"/>
            <w:u w:val="none"/>
          </w:rPr>
          <w:t>пункту 6.5</w:t>
        </w:r>
      </w:hyperlink>
      <w:r w:rsidRPr="00FA1A59">
        <w:rPr>
          <w:rStyle w:val="apple-converted-space"/>
          <w:color w:val="000000"/>
        </w:rPr>
        <w:t> </w:t>
      </w:r>
      <w:r w:rsidRPr="00FA1A59">
        <w:t>настоящего Положения.</w:t>
      </w:r>
    </w:p>
    <w:p w:rsidR="00A95637" w:rsidRDefault="00A95637" w:rsidP="00DC592B">
      <w:pPr>
        <w:pStyle w:val="consplusnormal0"/>
        <w:spacing w:before="0" w:beforeAutospacing="0" w:after="0" w:afterAutospacing="0"/>
        <w:ind w:firstLine="709"/>
        <w:jc w:val="both"/>
      </w:pPr>
      <w:r>
        <w:t>6.7.В</w:t>
      </w:r>
      <w:r w:rsidRPr="00FA1A59">
        <w:t xml:space="preserve"> случаях, когда невозможно произвести расчет средней заработной платы работников основного персонала </w:t>
      </w:r>
      <w:r>
        <w:t>по видам предоставляемых услуг и работ</w:t>
      </w:r>
      <w:r w:rsidRPr="00FA1A59">
        <w:t xml:space="preserve"> для определения должностного оклада руководителя за календарный год, предшествующий году установления должностного оклада руководителя, размер должностного оклада руководителя учреждения определяется соответствующим исполнительным органом государственной власти Кемеровской области.</w:t>
      </w:r>
    </w:p>
    <w:p w:rsidR="00A95637" w:rsidRPr="00761F47" w:rsidRDefault="00A95637" w:rsidP="00DC592B">
      <w:pPr>
        <w:pStyle w:val="ConsPlusNormal"/>
        <w:widowControl/>
        <w:ind w:firstLine="709"/>
        <w:jc w:val="both"/>
        <w:rPr>
          <w:rFonts w:ascii="Times New Roman" w:hAnsi="Times New Roman" w:cs="Times New Roman"/>
          <w:sz w:val="24"/>
          <w:szCs w:val="24"/>
        </w:rPr>
      </w:pPr>
    </w:p>
    <w:p w:rsidR="00A95637" w:rsidRDefault="005C5841" w:rsidP="005C5D7E">
      <w:pPr>
        <w:pStyle w:val="ConsPlusNormal"/>
        <w:widowControl/>
        <w:tabs>
          <w:tab w:val="left" w:pos="4245"/>
        </w:tabs>
        <w:ind w:firstLine="709"/>
        <w:jc w:val="center"/>
        <w:rPr>
          <w:rFonts w:ascii="Times New Roman" w:hAnsi="Times New Roman" w:cs="Times New Roman"/>
          <w:b/>
          <w:bCs/>
          <w:sz w:val="24"/>
          <w:szCs w:val="24"/>
        </w:rPr>
      </w:pPr>
      <w:r>
        <w:rPr>
          <w:rFonts w:ascii="Times New Roman" w:hAnsi="Times New Roman" w:cs="Times New Roman"/>
          <w:b/>
          <w:bCs/>
          <w:sz w:val="24"/>
          <w:szCs w:val="24"/>
        </w:rPr>
        <w:t>7</w:t>
      </w:r>
      <w:r w:rsidR="00A95637" w:rsidRPr="00761F47">
        <w:rPr>
          <w:rFonts w:ascii="Times New Roman" w:hAnsi="Times New Roman" w:cs="Times New Roman"/>
          <w:b/>
          <w:bCs/>
          <w:sz w:val="24"/>
          <w:szCs w:val="24"/>
        </w:rPr>
        <w:t>. Заключительные положения</w:t>
      </w:r>
    </w:p>
    <w:p w:rsidR="005C5841" w:rsidRPr="00761F47" w:rsidRDefault="005C5841" w:rsidP="00DC592B">
      <w:pPr>
        <w:pStyle w:val="ConsPlusNormal"/>
        <w:widowControl/>
        <w:ind w:firstLine="709"/>
        <w:jc w:val="both"/>
        <w:outlineLvl w:val="1"/>
        <w:rPr>
          <w:rFonts w:ascii="Times New Roman" w:hAnsi="Times New Roman" w:cs="Times New Roman"/>
          <w:b/>
          <w:bCs/>
          <w:sz w:val="24"/>
          <w:szCs w:val="24"/>
        </w:rPr>
      </w:pPr>
    </w:p>
    <w:p w:rsidR="00A95637" w:rsidRPr="00761F47" w:rsidRDefault="005C5841" w:rsidP="00DC592B">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w:t>
      </w:r>
      <w:r w:rsidR="00F079DC">
        <w:rPr>
          <w:rFonts w:ascii="Times New Roman" w:hAnsi="Times New Roman" w:cs="Times New Roman"/>
          <w:sz w:val="24"/>
          <w:szCs w:val="24"/>
        </w:rPr>
        <w:t>.1. Штатное расписание Детского дома</w:t>
      </w:r>
      <w:r w:rsidR="00A95637" w:rsidRPr="00761F47">
        <w:rPr>
          <w:rFonts w:ascii="Times New Roman" w:hAnsi="Times New Roman" w:cs="Times New Roman"/>
          <w:sz w:val="24"/>
          <w:szCs w:val="24"/>
        </w:rPr>
        <w:t xml:space="preserve"> утверждается директором учреждения в пределах выделенных средств на оплату труда  и включает в себя все должности  данного учреждения.</w:t>
      </w:r>
    </w:p>
    <w:p w:rsidR="00A95637" w:rsidRPr="00761F47" w:rsidRDefault="005C5841" w:rsidP="00DC592B">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w:t>
      </w:r>
      <w:r w:rsidR="00A95637" w:rsidRPr="00761F47">
        <w:rPr>
          <w:rFonts w:ascii="Times New Roman" w:hAnsi="Times New Roman" w:cs="Times New Roman"/>
          <w:sz w:val="24"/>
          <w:szCs w:val="24"/>
        </w:rPr>
        <w:t xml:space="preserve">.2. На выполнение разовых и временных работ допускается заключение договоров гражданско-правового характера в случаях и порядке, установленных законодательством.  </w:t>
      </w:r>
    </w:p>
    <w:p w:rsidR="00A95637" w:rsidRDefault="005C5841" w:rsidP="00DC592B">
      <w:pPr>
        <w:ind w:firstLine="709"/>
        <w:jc w:val="both"/>
      </w:pPr>
      <w:r>
        <w:t>7.3</w:t>
      </w:r>
      <w:r w:rsidR="00A95637" w:rsidRPr="00761F47">
        <w:t xml:space="preserve">. Прочие вопросы, не урегулированные настоящим Положением, решаются  учреждением самостоятельно в части, не противоречащей трудовому законодательству, в </w:t>
      </w:r>
      <w:r w:rsidR="00A95637" w:rsidRPr="00761F47">
        <w:lastRenderedPageBreak/>
        <w:t>соответствии с утвержденным положением об оплате труда работников конкретного учреждения.</w:t>
      </w:r>
    </w:p>
    <w:p w:rsidR="00A95637" w:rsidRDefault="005C5841" w:rsidP="00DC592B">
      <w:pPr>
        <w:pStyle w:val="ConsPlusNormal"/>
        <w:widowControl/>
        <w:ind w:firstLine="709"/>
        <w:jc w:val="both"/>
        <w:rPr>
          <w:rFonts w:ascii="Times New Roman" w:hAnsi="Times New Roman" w:cs="Times New Roman"/>
          <w:sz w:val="24"/>
          <w:szCs w:val="24"/>
        </w:rPr>
      </w:pPr>
      <w:r>
        <w:t>7.4</w:t>
      </w:r>
      <w:r w:rsidR="00A95637">
        <w:t xml:space="preserve">. </w:t>
      </w:r>
      <w:r w:rsidR="00A95637" w:rsidRPr="008775FB">
        <w:rPr>
          <w:rFonts w:ascii="Times New Roman" w:hAnsi="Times New Roman" w:cs="Times New Roman"/>
          <w:sz w:val="24"/>
          <w:szCs w:val="24"/>
        </w:rPr>
        <w:t xml:space="preserve">Настоящее положение вступает в силу с момента подписания, и </w:t>
      </w:r>
      <w:r w:rsidR="00A95637">
        <w:rPr>
          <w:rFonts w:ascii="Times New Roman" w:hAnsi="Times New Roman" w:cs="Times New Roman"/>
          <w:sz w:val="24"/>
          <w:szCs w:val="24"/>
        </w:rPr>
        <w:t>распространяет свое действие на</w:t>
      </w:r>
      <w:r w:rsidR="00A95637" w:rsidRPr="008775FB">
        <w:rPr>
          <w:rFonts w:ascii="Times New Roman" w:hAnsi="Times New Roman" w:cs="Times New Roman"/>
          <w:sz w:val="24"/>
          <w:szCs w:val="24"/>
        </w:rPr>
        <w:t xml:space="preserve"> </w:t>
      </w:r>
      <w:r w:rsidR="005C5D7E" w:rsidRPr="008775FB">
        <w:rPr>
          <w:rFonts w:ascii="Times New Roman" w:hAnsi="Times New Roman" w:cs="Times New Roman"/>
          <w:sz w:val="24"/>
          <w:szCs w:val="24"/>
        </w:rPr>
        <w:t>правоотношения, возникшие</w:t>
      </w:r>
      <w:r w:rsidR="00A95637" w:rsidRPr="008775FB">
        <w:rPr>
          <w:rFonts w:ascii="Times New Roman" w:hAnsi="Times New Roman" w:cs="Times New Roman"/>
          <w:sz w:val="24"/>
          <w:szCs w:val="24"/>
        </w:rPr>
        <w:t xml:space="preserve"> с 01</w:t>
      </w:r>
      <w:r w:rsidR="00A95637">
        <w:rPr>
          <w:rFonts w:ascii="Times New Roman" w:hAnsi="Times New Roman" w:cs="Times New Roman"/>
          <w:sz w:val="24"/>
          <w:szCs w:val="24"/>
        </w:rPr>
        <w:t>.09</w:t>
      </w:r>
      <w:r w:rsidR="00A95637" w:rsidRPr="008775FB">
        <w:rPr>
          <w:rFonts w:ascii="Times New Roman" w:hAnsi="Times New Roman" w:cs="Times New Roman"/>
          <w:sz w:val="24"/>
          <w:szCs w:val="24"/>
        </w:rPr>
        <w:t>.20</w:t>
      </w:r>
      <w:r w:rsidR="00A7767B">
        <w:rPr>
          <w:rFonts w:ascii="Times New Roman" w:hAnsi="Times New Roman" w:cs="Times New Roman"/>
          <w:sz w:val="24"/>
          <w:szCs w:val="24"/>
        </w:rPr>
        <w:t>20</w:t>
      </w:r>
      <w:r w:rsidR="00A95637" w:rsidRPr="008775FB">
        <w:rPr>
          <w:rFonts w:ascii="Times New Roman" w:hAnsi="Times New Roman" w:cs="Times New Roman"/>
          <w:sz w:val="24"/>
          <w:szCs w:val="24"/>
        </w:rPr>
        <w:t xml:space="preserve"> года</w:t>
      </w:r>
      <w:r w:rsidR="00F079DC">
        <w:rPr>
          <w:rFonts w:ascii="Times New Roman" w:hAnsi="Times New Roman" w:cs="Times New Roman"/>
          <w:sz w:val="24"/>
          <w:szCs w:val="24"/>
        </w:rPr>
        <w:t>.</w:t>
      </w:r>
    </w:p>
    <w:p w:rsidR="005C5841" w:rsidRDefault="005C5841" w:rsidP="00DC592B">
      <w:pPr>
        <w:pStyle w:val="ConsPlusNormal"/>
        <w:ind w:right="-5" w:firstLine="709"/>
        <w:jc w:val="both"/>
        <w:rPr>
          <w:rFonts w:ascii="Times New Roman" w:hAnsi="Times New Roman" w:cs="Times New Roman"/>
          <w:sz w:val="24"/>
          <w:szCs w:val="24"/>
        </w:rPr>
      </w:pPr>
    </w:p>
    <w:p w:rsidR="005C5841" w:rsidRDefault="005C5841"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5C5D7E" w:rsidRDefault="005C5D7E"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F079DC" w:rsidRPr="005C5841" w:rsidRDefault="005C5841" w:rsidP="00DC592B">
      <w:pPr>
        <w:pStyle w:val="ConsPlusNormal"/>
        <w:ind w:left="5760" w:right="-5" w:firstLine="709"/>
        <w:jc w:val="both"/>
        <w:rPr>
          <w:rFonts w:ascii="Times New Roman" w:hAnsi="Times New Roman" w:cs="Times New Roman"/>
          <w:sz w:val="24"/>
          <w:szCs w:val="24"/>
        </w:rPr>
      </w:pPr>
      <w:r>
        <w:rPr>
          <w:rFonts w:ascii="Times New Roman" w:hAnsi="Times New Roman" w:cs="Times New Roman"/>
          <w:sz w:val="24"/>
          <w:szCs w:val="24"/>
        </w:rPr>
        <w:t>Приложение № 1</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образовательного учреждения для детей – сирот и детей, оставшихся без попечения родителей </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w:t>
      </w:r>
    </w:p>
    <w:p w:rsidR="00F079DC" w:rsidRPr="005C5841" w:rsidRDefault="00F079DC" w:rsidP="005C5D7E">
      <w:pPr>
        <w:pStyle w:val="ConsPlusNormal"/>
        <w:ind w:firstLine="709"/>
        <w:jc w:val="center"/>
        <w:rPr>
          <w:rFonts w:ascii="Times New Roman" w:hAnsi="Times New Roman" w:cs="Times New Roman"/>
          <w:sz w:val="24"/>
          <w:szCs w:val="24"/>
        </w:rPr>
      </w:pPr>
      <w:bookmarkStart w:id="9" w:name="P873"/>
      <w:bookmarkEnd w:id="9"/>
      <w:r w:rsidRPr="005C5841">
        <w:rPr>
          <w:rFonts w:ascii="Times New Roman" w:hAnsi="Times New Roman" w:cs="Times New Roman"/>
          <w:sz w:val="24"/>
          <w:szCs w:val="24"/>
        </w:rPr>
        <w:t>Профессиональные квалификационные группы</w:t>
      </w:r>
      <w:r w:rsidR="005C5D7E" w:rsidRPr="005C5D7E">
        <w:rPr>
          <w:rFonts w:ascii="Times New Roman" w:hAnsi="Times New Roman" w:cs="Times New Roman"/>
          <w:sz w:val="24"/>
          <w:szCs w:val="24"/>
        </w:rPr>
        <w:t xml:space="preserve"> </w:t>
      </w:r>
      <w:r w:rsidRPr="005C5841">
        <w:rPr>
          <w:rFonts w:ascii="Times New Roman" w:hAnsi="Times New Roman" w:cs="Times New Roman"/>
          <w:sz w:val="24"/>
          <w:szCs w:val="24"/>
        </w:rPr>
        <w:t>должностей руководителей, специалистов</w:t>
      </w:r>
      <w:r w:rsidR="005C5D7E" w:rsidRPr="005C5D7E">
        <w:rPr>
          <w:rFonts w:ascii="Times New Roman" w:hAnsi="Times New Roman" w:cs="Times New Roman"/>
          <w:sz w:val="24"/>
          <w:szCs w:val="24"/>
        </w:rPr>
        <w:t xml:space="preserve"> </w:t>
      </w:r>
      <w:r w:rsidRPr="005C5841">
        <w:rPr>
          <w:rFonts w:ascii="Times New Roman" w:hAnsi="Times New Roman" w:cs="Times New Roman"/>
          <w:sz w:val="24"/>
          <w:szCs w:val="24"/>
        </w:rPr>
        <w:t>и служащих в сфере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9"/>
        <w:gridCol w:w="4768"/>
        <w:gridCol w:w="1417"/>
        <w:gridCol w:w="1191"/>
        <w:gridCol w:w="1417"/>
      </w:tblGrid>
      <w:tr w:rsidR="00953CBA" w:rsidRPr="00953CBA" w:rsidTr="005C5D7E">
        <w:tc>
          <w:tcPr>
            <w:tcW w:w="539" w:type="dxa"/>
            <w:vAlign w:val="center"/>
          </w:tcPr>
          <w:p w:rsidR="00953CBA" w:rsidRPr="00953CBA" w:rsidRDefault="00953CBA" w:rsidP="00DC592B">
            <w:pPr>
              <w:ind w:firstLine="709"/>
              <w:jc w:val="both"/>
              <w:rPr>
                <w:bCs/>
              </w:rPr>
            </w:pPr>
            <w:r w:rsidRPr="00953CBA">
              <w:rPr>
                <w:bCs/>
              </w:rPr>
              <w:t>№ п/п</w:t>
            </w:r>
          </w:p>
        </w:tc>
        <w:tc>
          <w:tcPr>
            <w:tcW w:w="4768" w:type="dxa"/>
            <w:vAlign w:val="center"/>
          </w:tcPr>
          <w:p w:rsidR="00953CBA" w:rsidRPr="00953CBA" w:rsidRDefault="00953CBA" w:rsidP="00DC592B">
            <w:pPr>
              <w:ind w:firstLine="709"/>
              <w:jc w:val="both"/>
              <w:rPr>
                <w:bCs/>
              </w:rPr>
            </w:pPr>
            <w:r w:rsidRPr="00953CBA">
              <w:rPr>
                <w:bCs/>
              </w:rPr>
              <w:t>Наименование должностей</w:t>
            </w:r>
          </w:p>
        </w:tc>
        <w:tc>
          <w:tcPr>
            <w:tcW w:w="1417" w:type="dxa"/>
            <w:vAlign w:val="center"/>
          </w:tcPr>
          <w:p w:rsidR="00953CBA" w:rsidRPr="00953CBA" w:rsidRDefault="00953CBA" w:rsidP="005C5D7E">
            <w:pPr>
              <w:ind w:left="-204"/>
              <w:jc w:val="center"/>
              <w:rPr>
                <w:bCs/>
              </w:rPr>
            </w:pPr>
            <w:r w:rsidRPr="00953CBA">
              <w:rPr>
                <w:bCs/>
              </w:rPr>
              <w:t xml:space="preserve">Оклад по професси-онально-квалифи-кационной </w:t>
            </w:r>
            <w:r w:rsidRPr="00953CBA">
              <w:rPr>
                <w:bCs/>
              </w:rPr>
              <w:lastRenderedPageBreak/>
              <w:t>группе, руб.</w:t>
            </w:r>
          </w:p>
        </w:tc>
        <w:tc>
          <w:tcPr>
            <w:tcW w:w="1191" w:type="dxa"/>
            <w:vAlign w:val="center"/>
          </w:tcPr>
          <w:p w:rsidR="00953CBA" w:rsidRPr="00953CBA" w:rsidRDefault="00953CBA" w:rsidP="004C36F9">
            <w:pPr>
              <w:ind w:right="-147"/>
              <w:jc w:val="center"/>
              <w:rPr>
                <w:bCs/>
              </w:rPr>
            </w:pPr>
            <w:r w:rsidRPr="00953CBA">
              <w:rPr>
                <w:bCs/>
              </w:rPr>
              <w:lastRenderedPageBreak/>
              <w:t>Повы-шающий коэффи-циент</w:t>
            </w:r>
          </w:p>
        </w:tc>
        <w:tc>
          <w:tcPr>
            <w:tcW w:w="1417" w:type="dxa"/>
            <w:vAlign w:val="center"/>
          </w:tcPr>
          <w:p w:rsidR="00953CBA" w:rsidRPr="00953CBA" w:rsidRDefault="00953CBA" w:rsidP="004C36F9">
            <w:pPr>
              <w:ind w:left="23"/>
              <w:jc w:val="center"/>
              <w:rPr>
                <w:bCs/>
              </w:rPr>
            </w:pPr>
            <w:r w:rsidRPr="00953CBA">
              <w:rPr>
                <w:bCs/>
              </w:rPr>
              <w:t>Оклад, должност-ной оклад (ставка), руб.</w:t>
            </w:r>
          </w:p>
        </w:tc>
      </w:tr>
      <w:tr w:rsidR="00953CBA" w:rsidRPr="00953CBA" w:rsidTr="005C5D7E">
        <w:tc>
          <w:tcPr>
            <w:tcW w:w="539" w:type="dxa"/>
          </w:tcPr>
          <w:p w:rsidR="00953CBA" w:rsidRPr="00953CBA" w:rsidRDefault="00953CBA" w:rsidP="00DC592B">
            <w:pPr>
              <w:ind w:firstLine="709"/>
              <w:jc w:val="both"/>
              <w:rPr>
                <w:bCs/>
              </w:rPr>
            </w:pPr>
            <w:r w:rsidRPr="00953CBA">
              <w:rPr>
                <w:bCs/>
              </w:rPr>
              <w:lastRenderedPageBreak/>
              <w:t>1</w:t>
            </w:r>
          </w:p>
        </w:tc>
        <w:tc>
          <w:tcPr>
            <w:tcW w:w="4768" w:type="dxa"/>
          </w:tcPr>
          <w:p w:rsidR="00953CBA" w:rsidRPr="00953CBA" w:rsidRDefault="00953CBA" w:rsidP="00DC592B">
            <w:pPr>
              <w:ind w:firstLine="709"/>
              <w:jc w:val="both"/>
              <w:rPr>
                <w:bCs/>
              </w:rPr>
            </w:pPr>
            <w:r w:rsidRPr="00953CBA">
              <w:rPr>
                <w:bCs/>
              </w:rPr>
              <w:t>2</w:t>
            </w:r>
          </w:p>
        </w:tc>
        <w:tc>
          <w:tcPr>
            <w:tcW w:w="1417" w:type="dxa"/>
          </w:tcPr>
          <w:p w:rsidR="00953CBA" w:rsidRPr="00953CBA" w:rsidRDefault="00953CBA" w:rsidP="005C5D7E">
            <w:pPr>
              <w:ind w:left="-204"/>
              <w:jc w:val="center"/>
              <w:rPr>
                <w:bCs/>
              </w:rPr>
            </w:pPr>
            <w:r w:rsidRPr="00953CBA">
              <w:rPr>
                <w:bCs/>
              </w:rPr>
              <w:t>3</w:t>
            </w:r>
          </w:p>
        </w:tc>
        <w:tc>
          <w:tcPr>
            <w:tcW w:w="1191" w:type="dxa"/>
          </w:tcPr>
          <w:p w:rsidR="00953CBA" w:rsidRPr="00953CBA" w:rsidRDefault="00953CBA" w:rsidP="004C36F9">
            <w:pPr>
              <w:ind w:left="-204" w:right="-147"/>
              <w:jc w:val="center"/>
              <w:rPr>
                <w:bCs/>
              </w:rPr>
            </w:pPr>
            <w:r w:rsidRPr="00953CBA">
              <w:rPr>
                <w:bCs/>
              </w:rPr>
              <w:t>4</w:t>
            </w:r>
          </w:p>
        </w:tc>
        <w:tc>
          <w:tcPr>
            <w:tcW w:w="1417" w:type="dxa"/>
          </w:tcPr>
          <w:p w:rsidR="00953CBA" w:rsidRPr="00953CBA" w:rsidRDefault="00953CBA" w:rsidP="004C36F9">
            <w:pPr>
              <w:ind w:left="-204"/>
              <w:jc w:val="center"/>
              <w:rPr>
                <w:bCs/>
              </w:rPr>
            </w:pPr>
            <w:r w:rsidRPr="00953CBA">
              <w:rPr>
                <w:bCs/>
              </w:rPr>
              <w:t>5</w:t>
            </w:r>
          </w:p>
        </w:tc>
      </w:tr>
      <w:tr w:rsidR="00953CBA" w:rsidRPr="00953CBA" w:rsidTr="005C5D7E">
        <w:tc>
          <w:tcPr>
            <w:tcW w:w="9332" w:type="dxa"/>
            <w:gridSpan w:val="5"/>
          </w:tcPr>
          <w:p w:rsidR="00953CBA" w:rsidRPr="00953CBA" w:rsidRDefault="00953CBA" w:rsidP="004C36F9">
            <w:pPr>
              <w:ind w:left="-204" w:right="-147"/>
              <w:jc w:val="center"/>
              <w:rPr>
                <w:bCs/>
              </w:rPr>
            </w:pPr>
            <w:r w:rsidRPr="00953CBA">
              <w:rPr>
                <w:bCs/>
              </w:rPr>
              <w:t>Профессиональная квалификационная группа должностей работников учебно-вспомогательного персонала второго уровня</w:t>
            </w:r>
          </w:p>
        </w:tc>
      </w:tr>
      <w:tr w:rsidR="00953CBA" w:rsidRPr="00953CBA" w:rsidTr="005C5D7E">
        <w:tc>
          <w:tcPr>
            <w:tcW w:w="5307" w:type="dxa"/>
            <w:gridSpan w:val="2"/>
          </w:tcPr>
          <w:p w:rsidR="00953CBA" w:rsidRPr="00953CBA" w:rsidRDefault="00953CBA" w:rsidP="00DC592B">
            <w:pPr>
              <w:ind w:firstLine="709"/>
              <w:jc w:val="both"/>
              <w:rPr>
                <w:bCs/>
              </w:rPr>
            </w:pPr>
            <w:r w:rsidRPr="00953CBA">
              <w:rPr>
                <w:bCs/>
              </w:rPr>
              <w:t>1 квалификационный уровень</w:t>
            </w:r>
          </w:p>
        </w:tc>
        <w:tc>
          <w:tcPr>
            <w:tcW w:w="1417" w:type="dxa"/>
          </w:tcPr>
          <w:p w:rsidR="00953CBA" w:rsidRPr="00953CBA" w:rsidRDefault="00953CBA" w:rsidP="005C5D7E">
            <w:pPr>
              <w:ind w:left="-204"/>
              <w:jc w:val="center"/>
              <w:rPr>
                <w:bCs/>
              </w:rPr>
            </w:pPr>
            <w:r w:rsidRPr="00953CBA">
              <w:rPr>
                <w:bCs/>
              </w:rPr>
              <w:t>3238</w:t>
            </w:r>
          </w:p>
        </w:tc>
        <w:tc>
          <w:tcPr>
            <w:tcW w:w="1191" w:type="dxa"/>
          </w:tcPr>
          <w:p w:rsidR="00953CBA" w:rsidRPr="00953CBA" w:rsidRDefault="00953CBA" w:rsidP="004C36F9">
            <w:pPr>
              <w:ind w:left="-204" w:right="-147"/>
              <w:jc w:val="center"/>
              <w:rPr>
                <w:bCs/>
              </w:rPr>
            </w:pPr>
          </w:p>
        </w:tc>
        <w:tc>
          <w:tcPr>
            <w:tcW w:w="1417" w:type="dxa"/>
          </w:tcPr>
          <w:p w:rsidR="00953CBA" w:rsidRPr="00953CBA" w:rsidRDefault="00953CBA" w:rsidP="004C36F9">
            <w:pPr>
              <w:ind w:left="-204"/>
              <w:jc w:val="center"/>
              <w:rPr>
                <w:bCs/>
              </w:rPr>
            </w:pPr>
          </w:p>
        </w:tc>
      </w:tr>
      <w:tr w:rsidR="00953CBA" w:rsidRPr="00953CBA" w:rsidTr="005C5D7E">
        <w:tc>
          <w:tcPr>
            <w:tcW w:w="539" w:type="dxa"/>
          </w:tcPr>
          <w:p w:rsidR="00953CBA" w:rsidRPr="00953CBA" w:rsidRDefault="00953CBA" w:rsidP="00DC592B">
            <w:pPr>
              <w:ind w:firstLine="709"/>
              <w:jc w:val="both"/>
              <w:rPr>
                <w:bCs/>
              </w:rPr>
            </w:pPr>
            <w:r w:rsidRPr="00953CBA">
              <w:rPr>
                <w:bCs/>
              </w:rPr>
              <w:t>1</w:t>
            </w:r>
          </w:p>
        </w:tc>
        <w:tc>
          <w:tcPr>
            <w:tcW w:w="4768" w:type="dxa"/>
          </w:tcPr>
          <w:p w:rsidR="00953CBA" w:rsidRPr="00953CBA" w:rsidRDefault="00953CBA" w:rsidP="00DC592B">
            <w:pPr>
              <w:ind w:firstLine="709"/>
              <w:jc w:val="both"/>
              <w:rPr>
                <w:bCs/>
              </w:rPr>
            </w:pPr>
            <w:r w:rsidRPr="00953CBA">
              <w:rPr>
                <w:bCs/>
              </w:rPr>
              <w:t>Младший воспитатель (среднее (полное) общее образование и дополнительная подготовка в области образования и педагогики)</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1,3638</w:t>
            </w:r>
          </w:p>
        </w:tc>
        <w:tc>
          <w:tcPr>
            <w:tcW w:w="1417" w:type="dxa"/>
          </w:tcPr>
          <w:p w:rsidR="00953CBA" w:rsidRPr="00953CBA" w:rsidRDefault="00953CBA" w:rsidP="004C36F9">
            <w:pPr>
              <w:ind w:left="-204"/>
              <w:jc w:val="center"/>
              <w:rPr>
                <w:bCs/>
              </w:rPr>
            </w:pPr>
            <w:r w:rsidRPr="00953CBA">
              <w:rPr>
                <w:bCs/>
              </w:rPr>
              <w:t>4416</w:t>
            </w:r>
          </w:p>
        </w:tc>
      </w:tr>
      <w:tr w:rsidR="00953CBA" w:rsidRPr="00953CBA" w:rsidTr="005C5D7E">
        <w:tc>
          <w:tcPr>
            <w:tcW w:w="539" w:type="dxa"/>
          </w:tcPr>
          <w:p w:rsidR="00953CBA" w:rsidRPr="00953CBA" w:rsidRDefault="00953CBA" w:rsidP="00DC592B">
            <w:pPr>
              <w:ind w:firstLine="709"/>
              <w:jc w:val="both"/>
              <w:rPr>
                <w:bCs/>
              </w:rPr>
            </w:pPr>
            <w:r w:rsidRPr="00953CBA">
              <w:rPr>
                <w:bCs/>
              </w:rPr>
              <w:t>2</w:t>
            </w:r>
          </w:p>
        </w:tc>
        <w:tc>
          <w:tcPr>
            <w:tcW w:w="4768" w:type="dxa"/>
          </w:tcPr>
          <w:p w:rsidR="00953CBA" w:rsidRPr="00953CBA" w:rsidRDefault="00953CBA" w:rsidP="00DC592B">
            <w:pPr>
              <w:ind w:firstLine="709"/>
              <w:jc w:val="both"/>
              <w:rPr>
                <w:bCs/>
              </w:rPr>
            </w:pPr>
            <w:r w:rsidRPr="00953CBA">
              <w:rPr>
                <w:bCs/>
              </w:rPr>
              <w:t>Младший воспитатель (среднее профессиональное образование)</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1,6361</w:t>
            </w:r>
          </w:p>
        </w:tc>
        <w:tc>
          <w:tcPr>
            <w:tcW w:w="1417" w:type="dxa"/>
          </w:tcPr>
          <w:p w:rsidR="00953CBA" w:rsidRPr="00953CBA" w:rsidRDefault="00953CBA" w:rsidP="004C36F9">
            <w:pPr>
              <w:ind w:left="-204"/>
              <w:jc w:val="center"/>
              <w:rPr>
                <w:bCs/>
              </w:rPr>
            </w:pPr>
            <w:r w:rsidRPr="00953CBA">
              <w:rPr>
                <w:bCs/>
              </w:rPr>
              <w:t>5298</w:t>
            </w:r>
          </w:p>
        </w:tc>
      </w:tr>
      <w:tr w:rsidR="00953CBA" w:rsidRPr="00953CBA" w:rsidTr="005C5D7E">
        <w:tc>
          <w:tcPr>
            <w:tcW w:w="9332" w:type="dxa"/>
            <w:gridSpan w:val="5"/>
          </w:tcPr>
          <w:p w:rsidR="00953CBA" w:rsidRPr="00953CBA" w:rsidRDefault="00953CBA" w:rsidP="004C36F9">
            <w:pPr>
              <w:ind w:left="-204" w:right="-147"/>
              <w:jc w:val="center"/>
              <w:rPr>
                <w:bCs/>
              </w:rPr>
            </w:pPr>
            <w:r w:rsidRPr="00953CBA">
              <w:rPr>
                <w:bCs/>
              </w:rPr>
              <w:t>Профессиональная квалификационная группа должностей педагогических работников</w:t>
            </w:r>
          </w:p>
        </w:tc>
      </w:tr>
      <w:tr w:rsidR="00953CBA" w:rsidRPr="00953CBA" w:rsidTr="005C5D7E">
        <w:tc>
          <w:tcPr>
            <w:tcW w:w="5307" w:type="dxa"/>
            <w:gridSpan w:val="2"/>
          </w:tcPr>
          <w:p w:rsidR="00953CBA" w:rsidRPr="00953CBA" w:rsidRDefault="00953CBA" w:rsidP="00DC592B">
            <w:pPr>
              <w:ind w:firstLine="709"/>
              <w:jc w:val="both"/>
              <w:rPr>
                <w:bCs/>
              </w:rPr>
            </w:pPr>
            <w:r w:rsidRPr="00953CBA">
              <w:rPr>
                <w:bCs/>
              </w:rPr>
              <w:t>1 квалификационный уровень</w:t>
            </w:r>
          </w:p>
        </w:tc>
        <w:tc>
          <w:tcPr>
            <w:tcW w:w="1417" w:type="dxa"/>
          </w:tcPr>
          <w:p w:rsidR="00953CBA" w:rsidRPr="00953CBA" w:rsidRDefault="00953CBA" w:rsidP="005C5D7E">
            <w:pPr>
              <w:ind w:left="-204"/>
              <w:jc w:val="center"/>
              <w:rPr>
                <w:bCs/>
              </w:rPr>
            </w:pPr>
            <w:r w:rsidRPr="00953CBA">
              <w:rPr>
                <w:bCs/>
              </w:rPr>
              <w:t>4318</w:t>
            </w:r>
          </w:p>
        </w:tc>
        <w:tc>
          <w:tcPr>
            <w:tcW w:w="1191" w:type="dxa"/>
          </w:tcPr>
          <w:p w:rsidR="00953CBA" w:rsidRPr="00953CBA" w:rsidRDefault="00953CBA" w:rsidP="004C36F9">
            <w:pPr>
              <w:ind w:left="-204" w:right="-147"/>
              <w:jc w:val="center"/>
              <w:rPr>
                <w:bCs/>
              </w:rPr>
            </w:pPr>
          </w:p>
        </w:tc>
        <w:tc>
          <w:tcPr>
            <w:tcW w:w="1417" w:type="dxa"/>
          </w:tcPr>
          <w:p w:rsidR="00953CBA" w:rsidRPr="00953CBA" w:rsidRDefault="00953CBA" w:rsidP="004C36F9">
            <w:pPr>
              <w:ind w:left="-204"/>
              <w:jc w:val="center"/>
              <w:rPr>
                <w:bCs/>
              </w:rPr>
            </w:pPr>
          </w:p>
        </w:tc>
      </w:tr>
      <w:tr w:rsidR="00953CBA" w:rsidRPr="00953CBA" w:rsidTr="005C5D7E">
        <w:tc>
          <w:tcPr>
            <w:tcW w:w="539" w:type="dxa"/>
          </w:tcPr>
          <w:p w:rsidR="00953CBA" w:rsidRPr="00953CBA" w:rsidRDefault="00953CBA" w:rsidP="00DC592B">
            <w:pPr>
              <w:ind w:firstLine="709"/>
              <w:jc w:val="both"/>
              <w:rPr>
                <w:bCs/>
              </w:rPr>
            </w:pPr>
            <w:r w:rsidRPr="00953CBA">
              <w:rPr>
                <w:bCs/>
              </w:rPr>
              <w:t>1</w:t>
            </w:r>
          </w:p>
        </w:tc>
        <w:tc>
          <w:tcPr>
            <w:tcW w:w="4768" w:type="dxa"/>
          </w:tcPr>
          <w:p w:rsidR="00953CBA" w:rsidRPr="00953CBA" w:rsidRDefault="00953CBA" w:rsidP="00DC592B">
            <w:pPr>
              <w:ind w:firstLine="709"/>
              <w:jc w:val="both"/>
              <w:rPr>
                <w:bCs/>
              </w:rPr>
            </w:pPr>
            <w:r w:rsidRPr="00953CBA">
              <w:rPr>
                <w:bCs/>
              </w:rPr>
              <w:t>Инструктор по труду (среднее профессиональное образование); инструктор по физической культуре (среднее профессиональное образование и дополнительная профессиональная подготовка в области физкультуры и спорта, доврачебной помощи); музыкальный руководитель (среднее профессиональное образование по направлению подготовки «Образование и педагогика», профессиональное владение техникой исполнения)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1,5865</w:t>
            </w:r>
          </w:p>
        </w:tc>
        <w:tc>
          <w:tcPr>
            <w:tcW w:w="1417" w:type="dxa"/>
          </w:tcPr>
          <w:p w:rsidR="00953CBA" w:rsidRPr="00953CBA" w:rsidRDefault="00953CBA" w:rsidP="004C36F9">
            <w:pPr>
              <w:ind w:left="-204"/>
              <w:jc w:val="center"/>
              <w:rPr>
                <w:bCs/>
              </w:rPr>
            </w:pPr>
            <w:r w:rsidRPr="00953CBA">
              <w:rPr>
                <w:bCs/>
              </w:rPr>
              <w:t>6851</w:t>
            </w:r>
          </w:p>
        </w:tc>
      </w:tr>
      <w:tr w:rsidR="00953CBA" w:rsidRPr="00953CBA" w:rsidTr="005C5D7E">
        <w:tc>
          <w:tcPr>
            <w:tcW w:w="539" w:type="dxa"/>
          </w:tcPr>
          <w:p w:rsidR="00953CBA" w:rsidRPr="00953CBA" w:rsidRDefault="00953CBA" w:rsidP="00DC592B">
            <w:pPr>
              <w:ind w:firstLine="709"/>
              <w:jc w:val="both"/>
              <w:rPr>
                <w:bCs/>
              </w:rPr>
            </w:pPr>
            <w:r w:rsidRPr="00953CBA">
              <w:rPr>
                <w:bCs/>
              </w:rPr>
              <w:t>2</w:t>
            </w:r>
          </w:p>
        </w:tc>
        <w:tc>
          <w:tcPr>
            <w:tcW w:w="4768" w:type="dxa"/>
          </w:tcPr>
          <w:p w:rsidR="00953CBA" w:rsidRPr="00953CBA" w:rsidRDefault="00953CBA" w:rsidP="00DC592B">
            <w:pPr>
              <w:ind w:firstLine="709"/>
              <w:jc w:val="both"/>
              <w:rPr>
                <w:bCs/>
              </w:rPr>
            </w:pPr>
            <w:r w:rsidRPr="00953CBA">
              <w:rPr>
                <w:bCs/>
              </w:rPr>
              <w:t>Инструктор по труду; музыкальный руководитель (высшее профессиональное образование); инструктор по физической культуре (высшее профессиональное образование в области физкультуры и спорта)</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1,7158</w:t>
            </w:r>
          </w:p>
        </w:tc>
        <w:tc>
          <w:tcPr>
            <w:tcW w:w="1417" w:type="dxa"/>
          </w:tcPr>
          <w:p w:rsidR="00953CBA" w:rsidRPr="00953CBA" w:rsidRDefault="00953CBA" w:rsidP="004C36F9">
            <w:pPr>
              <w:ind w:left="-204"/>
              <w:jc w:val="center"/>
              <w:rPr>
                <w:bCs/>
              </w:rPr>
            </w:pPr>
            <w:r w:rsidRPr="00953CBA">
              <w:rPr>
                <w:bCs/>
              </w:rPr>
              <w:t>7409</w:t>
            </w:r>
          </w:p>
        </w:tc>
      </w:tr>
      <w:tr w:rsidR="00953CBA" w:rsidRPr="00953CBA" w:rsidTr="005C5D7E">
        <w:tc>
          <w:tcPr>
            <w:tcW w:w="539" w:type="dxa"/>
          </w:tcPr>
          <w:p w:rsidR="00953CBA" w:rsidRPr="00953CBA" w:rsidRDefault="00953CBA" w:rsidP="00DC592B">
            <w:pPr>
              <w:ind w:firstLine="709"/>
              <w:jc w:val="both"/>
              <w:rPr>
                <w:bCs/>
              </w:rPr>
            </w:pPr>
            <w:r w:rsidRPr="00953CBA">
              <w:rPr>
                <w:bCs/>
              </w:rPr>
              <w:t>3</w:t>
            </w:r>
          </w:p>
        </w:tc>
        <w:tc>
          <w:tcPr>
            <w:tcW w:w="4768" w:type="dxa"/>
          </w:tcPr>
          <w:p w:rsidR="00953CBA" w:rsidRPr="00953CBA" w:rsidRDefault="00953CBA" w:rsidP="00DC592B">
            <w:pPr>
              <w:ind w:firstLine="709"/>
              <w:jc w:val="both"/>
              <w:rPr>
                <w:bCs/>
              </w:rPr>
            </w:pPr>
            <w:r w:rsidRPr="00953CBA">
              <w:rPr>
                <w:bCs/>
              </w:rPr>
              <w:t>Инструктор по труду; инструктор по физической культуре; музыкальный руководитель (I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2,0163</w:t>
            </w:r>
          </w:p>
        </w:tc>
        <w:tc>
          <w:tcPr>
            <w:tcW w:w="1417" w:type="dxa"/>
          </w:tcPr>
          <w:p w:rsidR="00953CBA" w:rsidRPr="00953CBA" w:rsidRDefault="00953CBA" w:rsidP="004C36F9">
            <w:pPr>
              <w:ind w:left="-204"/>
              <w:jc w:val="center"/>
              <w:rPr>
                <w:bCs/>
              </w:rPr>
            </w:pPr>
            <w:r w:rsidRPr="00953CBA">
              <w:rPr>
                <w:bCs/>
              </w:rPr>
              <w:t>8706</w:t>
            </w:r>
          </w:p>
        </w:tc>
      </w:tr>
      <w:tr w:rsidR="00953CBA" w:rsidRPr="00953CBA" w:rsidTr="005C5D7E">
        <w:trPr>
          <w:trHeight w:val="1970"/>
        </w:trPr>
        <w:tc>
          <w:tcPr>
            <w:tcW w:w="539" w:type="dxa"/>
          </w:tcPr>
          <w:p w:rsidR="00953CBA" w:rsidRPr="00953CBA" w:rsidRDefault="00953CBA" w:rsidP="00DC592B">
            <w:pPr>
              <w:ind w:firstLine="709"/>
              <w:jc w:val="both"/>
              <w:rPr>
                <w:bCs/>
              </w:rPr>
            </w:pPr>
            <w:r w:rsidRPr="00953CBA">
              <w:rPr>
                <w:bCs/>
              </w:rPr>
              <w:t>4</w:t>
            </w:r>
          </w:p>
        </w:tc>
        <w:tc>
          <w:tcPr>
            <w:tcW w:w="4768" w:type="dxa"/>
          </w:tcPr>
          <w:p w:rsidR="00953CBA" w:rsidRPr="00953CBA" w:rsidRDefault="00953CBA" w:rsidP="00DC592B">
            <w:pPr>
              <w:ind w:firstLine="709"/>
              <w:jc w:val="both"/>
              <w:rPr>
                <w:bCs/>
              </w:rPr>
            </w:pPr>
            <w:r w:rsidRPr="00953CBA">
              <w:rPr>
                <w:bCs/>
              </w:rPr>
              <w:t>Инструктор по труду; инструктор по физической культуре; музыкальный руководитель (высшая квалификационная категория)</w:t>
            </w:r>
          </w:p>
          <w:p w:rsidR="00953CBA" w:rsidRPr="00953CBA" w:rsidRDefault="00953CBA" w:rsidP="00DC592B">
            <w:pPr>
              <w:ind w:firstLine="709"/>
              <w:jc w:val="both"/>
              <w:rPr>
                <w:bCs/>
              </w:rPr>
            </w:pPr>
          </w:p>
          <w:p w:rsidR="00953CBA" w:rsidRPr="00953CBA" w:rsidRDefault="00953CBA" w:rsidP="00DC592B">
            <w:pPr>
              <w:ind w:firstLine="709"/>
              <w:jc w:val="both"/>
              <w:rPr>
                <w:bCs/>
              </w:rPr>
            </w:pP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2,1878</w:t>
            </w:r>
          </w:p>
        </w:tc>
        <w:tc>
          <w:tcPr>
            <w:tcW w:w="1417" w:type="dxa"/>
          </w:tcPr>
          <w:p w:rsidR="00953CBA" w:rsidRPr="00953CBA" w:rsidRDefault="00953CBA" w:rsidP="004C36F9">
            <w:pPr>
              <w:ind w:left="-204"/>
              <w:jc w:val="center"/>
              <w:rPr>
                <w:bCs/>
              </w:rPr>
            </w:pPr>
            <w:r w:rsidRPr="00953CBA">
              <w:rPr>
                <w:bCs/>
              </w:rPr>
              <w:t>9447</w:t>
            </w:r>
          </w:p>
        </w:tc>
      </w:tr>
      <w:tr w:rsidR="00953CBA" w:rsidRPr="00953CBA" w:rsidTr="005C5D7E">
        <w:tc>
          <w:tcPr>
            <w:tcW w:w="539" w:type="dxa"/>
          </w:tcPr>
          <w:p w:rsidR="00953CBA" w:rsidRPr="00953CBA" w:rsidRDefault="00953CBA" w:rsidP="00DC592B">
            <w:pPr>
              <w:ind w:firstLine="709"/>
              <w:jc w:val="both"/>
              <w:rPr>
                <w:bCs/>
              </w:rPr>
            </w:pPr>
            <w:r w:rsidRPr="00953CBA">
              <w:rPr>
                <w:bCs/>
              </w:rPr>
              <w:t>1</w:t>
            </w:r>
          </w:p>
        </w:tc>
        <w:tc>
          <w:tcPr>
            <w:tcW w:w="4768" w:type="dxa"/>
          </w:tcPr>
          <w:p w:rsidR="00953CBA" w:rsidRPr="00953CBA" w:rsidRDefault="00953CBA" w:rsidP="00DC592B">
            <w:pPr>
              <w:ind w:firstLine="709"/>
              <w:jc w:val="both"/>
              <w:rPr>
                <w:bCs/>
              </w:rPr>
            </w:pPr>
            <w:r w:rsidRPr="00953CBA">
              <w:rPr>
                <w:bCs/>
              </w:rPr>
              <w:t>2</w:t>
            </w:r>
          </w:p>
        </w:tc>
        <w:tc>
          <w:tcPr>
            <w:tcW w:w="1417" w:type="dxa"/>
          </w:tcPr>
          <w:p w:rsidR="00953CBA" w:rsidRPr="00953CBA" w:rsidRDefault="00953CBA" w:rsidP="005C5D7E">
            <w:pPr>
              <w:ind w:left="-204"/>
              <w:jc w:val="center"/>
              <w:rPr>
                <w:bCs/>
              </w:rPr>
            </w:pPr>
            <w:r w:rsidRPr="00953CBA">
              <w:rPr>
                <w:bCs/>
              </w:rPr>
              <w:t>3</w:t>
            </w:r>
          </w:p>
        </w:tc>
        <w:tc>
          <w:tcPr>
            <w:tcW w:w="1191" w:type="dxa"/>
          </w:tcPr>
          <w:p w:rsidR="00953CBA" w:rsidRPr="00953CBA" w:rsidRDefault="00953CBA" w:rsidP="004C36F9">
            <w:pPr>
              <w:ind w:left="-204" w:right="-147"/>
              <w:jc w:val="center"/>
              <w:rPr>
                <w:bCs/>
              </w:rPr>
            </w:pPr>
            <w:r w:rsidRPr="00953CBA">
              <w:rPr>
                <w:bCs/>
              </w:rPr>
              <w:t>4</w:t>
            </w:r>
          </w:p>
        </w:tc>
        <w:tc>
          <w:tcPr>
            <w:tcW w:w="1417" w:type="dxa"/>
          </w:tcPr>
          <w:p w:rsidR="00953CBA" w:rsidRPr="00953CBA" w:rsidRDefault="00953CBA" w:rsidP="004C36F9">
            <w:pPr>
              <w:ind w:left="-204"/>
              <w:jc w:val="center"/>
              <w:rPr>
                <w:bCs/>
              </w:rPr>
            </w:pPr>
            <w:r w:rsidRPr="00953CBA">
              <w:rPr>
                <w:bCs/>
              </w:rPr>
              <w:t>5</w:t>
            </w:r>
          </w:p>
        </w:tc>
      </w:tr>
      <w:tr w:rsidR="00953CBA" w:rsidRPr="00953CBA" w:rsidTr="005C5D7E">
        <w:tc>
          <w:tcPr>
            <w:tcW w:w="5307" w:type="dxa"/>
            <w:gridSpan w:val="2"/>
          </w:tcPr>
          <w:p w:rsidR="00953CBA" w:rsidRPr="00953CBA" w:rsidRDefault="00953CBA" w:rsidP="00DC592B">
            <w:pPr>
              <w:ind w:firstLine="709"/>
              <w:jc w:val="both"/>
              <w:rPr>
                <w:bCs/>
              </w:rPr>
            </w:pPr>
            <w:r w:rsidRPr="00953CBA">
              <w:rPr>
                <w:bCs/>
              </w:rPr>
              <w:t>2 квалификационный уровень</w:t>
            </w:r>
          </w:p>
        </w:tc>
        <w:tc>
          <w:tcPr>
            <w:tcW w:w="1417" w:type="dxa"/>
          </w:tcPr>
          <w:p w:rsidR="00953CBA" w:rsidRPr="00953CBA" w:rsidRDefault="00953CBA" w:rsidP="005C5D7E">
            <w:pPr>
              <w:ind w:left="-204"/>
              <w:jc w:val="center"/>
              <w:rPr>
                <w:bCs/>
              </w:rPr>
            </w:pPr>
            <w:r w:rsidRPr="00953CBA">
              <w:rPr>
                <w:bCs/>
              </w:rPr>
              <w:t>4318</w:t>
            </w:r>
          </w:p>
        </w:tc>
        <w:tc>
          <w:tcPr>
            <w:tcW w:w="1191" w:type="dxa"/>
          </w:tcPr>
          <w:p w:rsidR="00953CBA" w:rsidRPr="00953CBA" w:rsidRDefault="00953CBA" w:rsidP="004C36F9">
            <w:pPr>
              <w:ind w:left="-204" w:right="-147"/>
              <w:jc w:val="center"/>
              <w:rPr>
                <w:bCs/>
              </w:rPr>
            </w:pPr>
          </w:p>
        </w:tc>
        <w:tc>
          <w:tcPr>
            <w:tcW w:w="1417" w:type="dxa"/>
          </w:tcPr>
          <w:p w:rsidR="00953CBA" w:rsidRPr="00953CBA" w:rsidRDefault="00953CBA" w:rsidP="004C36F9">
            <w:pPr>
              <w:ind w:left="-204"/>
              <w:jc w:val="center"/>
              <w:rPr>
                <w:bCs/>
              </w:rPr>
            </w:pPr>
          </w:p>
        </w:tc>
      </w:tr>
      <w:tr w:rsidR="00953CBA" w:rsidRPr="00953CBA" w:rsidTr="005C5D7E">
        <w:trPr>
          <w:trHeight w:val="797"/>
        </w:trPr>
        <w:tc>
          <w:tcPr>
            <w:tcW w:w="539" w:type="dxa"/>
          </w:tcPr>
          <w:p w:rsidR="00953CBA" w:rsidRPr="00953CBA" w:rsidRDefault="00953CBA" w:rsidP="00DC592B">
            <w:pPr>
              <w:ind w:firstLine="709"/>
              <w:jc w:val="both"/>
              <w:rPr>
                <w:bCs/>
              </w:rPr>
            </w:pPr>
            <w:r w:rsidRPr="00953CBA">
              <w:rPr>
                <w:bCs/>
              </w:rPr>
              <w:lastRenderedPageBreak/>
              <w:t>1</w:t>
            </w:r>
          </w:p>
        </w:tc>
        <w:tc>
          <w:tcPr>
            <w:tcW w:w="4768" w:type="dxa"/>
          </w:tcPr>
          <w:p w:rsidR="00953CBA" w:rsidRPr="00953CBA" w:rsidRDefault="00953CBA" w:rsidP="00DC592B">
            <w:pPr>
              <w:ind w:firstLine="709"/>
              <w:jc w:val="both"/>
              <w:rPr>
                <w:bCs/>
              </w:rPr>
            </w:pPr>
            <w:r w:rsidRPr="00953CBA">
              <w:rPr>
                <w:bCs/>
              </w:rPr>
              <w:t>Педагог-организатор (среднее профессиональное образование по направлению подготовки «Образование и педагогика» или в области, соответствующей профилю работы); социальный педагог (среднее профессиональное образование по направлениям подготовки «Образование и педагогика», «Социальная педагогика»)</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1,7158</w:t>
            </w:r>
          </w:p>
        </w:tc>
        <w:tc>
          <w:tcPr>
            <w:tcW w:w="1417" w:type="dxa"/>
          </w:tcPr>
          <w:p w:rsidR="00953CBA" w:rsidRPr="00953CBA" w:rsidRDefault="00953CBA" w:rsidP="004C36F9">
            <w:pPr>
              <w:ind w:left="-204"/>
              <w:jc w:val="center"/>
              <w:rPr>
                <w:bCs/>
              </w:rPr>
            </w:pPr>
            <w:r w:rsidRPr="00953CBA">
              <w:rPr>
                <w:bCs/>
              </w:rPr>
              <w:t>7409</w:t>
            </w:r>
          </w:p>
        </w:tc>
      </w:tr>
      <w:tr w:rsidR="00953CBA" w:rsidRPr="00953CBA" w:rsidTr="005C5D7E">
        <w:tc>
          <w:tcPr>
            <w:tcW w:w="539" w:type="dxa"/>
          </w:tcPr>
          <w:p w:rsidR="00953CBA" w:rsidRPr="00953CBA" w:rsidRDefault="00953CBA" w:rsidP="00DC592B">
            <w:pPr>
              <w:ind w:firstLine="709"/>
              <w:jc w:val="both"/>
              <w:rPr>
                <w:bCs/>
              </w:rPr>
            </w:pPr>
            <w:r w:rsidRPr="00953CBA">
              <w:rPr>
                <w:bCs/>
              </w:rPr>
              <w:t>2</w:t>
            </w:r>
          </w:p>
        </w:tc>
        <w:tc>
          <w:tcPr>
            <w:tcW w:w="4768" w:type="dxa"/>
          </w:tcPr>
          <w:p w:rsidR="00953CBA" w:rsidRPr="00953CBA" w:rsidRDefault="00953CBA" w:rsidP="00DC592B">
            <w:pPr>
              <w:ind w:firstLine="709"/>
              <w:jc w:val="both"/>
              <w:rPr>
                <w:bCs/>
              </w:rPr>
            </w:pPr>
            <w:r w:rsidRPr="00953CBA">
              <w:rPr>
                <w:bCs/>
              </w:rPr>
              <w:t xml:space="preserve"> Педагог-организатор; социальный педагог (высшее профессиональное образование)</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1,8880</w:t>
            </w:r>
          </w:p>
        </w:tc>
        <w:tc>
          <w:tcPr>
            <w:tcW w:w="1417" w:type="dxa"/>
          </w:tcPr>
          <w:p w:rsidR="00953CBA" w:rsidRPr="00953CBA" w:rsidRDefault="00953CBA" w:rsidP="004C36F9">
            <w:pPr>
              <w:ind w:left="-204"/>
              <w:jc w:val="center"/>
              <w:rPr>
                <w:bCs/>
              </w:rPr>
            </w:pPr>
            <w:r w:rsidRPr="00953CBA">
              <w:rPr>
                <w:bCs/>
              </w:rPr>
              <w:t>8152</w:t>
            </w:r>
          </w:p>
        </w:tc>
      </w:tr>
      <w:tr w:rsidR="00953CBA" w:rsidRPr="00953CBA" w:rsidTr="005C5D7E">
        <w:tc>
          <w:tcPr>
            <w:tcW w:w="539" w:type="dxa"/>
          </w:tcPr>
          <w:p w:rsidR="00953CBA" w:rsidRPr="00953CBA" w:rsidRDefault="00953CBA" w:rsidP="00DC592B">
            <w:pPr>
              <w:ind w:firstLine="709"/>
              <w:jc w:val="both"/>
              <w:rPr>
                <w:bCs/>
              </w:rPr>
            </w:pPr>
            <w:r w:rsidRPr="00953CBA">
              <w:rPr>
                <w:bCs/>
              </w:rPr>
              <w:t>3</w:t>
            </w:r>
          </w:p>
        </w:tc>
        <w:tc>
          <w:tcPr>
            <w:tcW w:w="4768" w:type="dxa"/>
          </w:tcPr>
          <w:p w:rsidR="00953CBA" w:rsidRPr="00953CBA" w:rsidRDefault="00953CBA" w:rsidP="00DC592B">
            <w:pPr>
              <w:ind w:firstLine="709"/>
              <w:jc w:val="both"/>
              <w:rPr>
                <w:bCs/>
              </w:rPr>
            </w:pPr>
            <w:r w:rsidRPr="00953CBA">
              <w:rPr>
                <w:bCs/>
              </w:rPr>
              <w:t>Педагог-организатор; социальный педагог (I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2,1878</w:t>
            </w:r>
          </w:p>
        </w:tc>
        <w:tc>
          <w:tcPr>
            <w:tcW w:w="1417" w:type="dxa"/>
          </w:tcPr>
          <w:p w:rsidR="00953CBA" w:rsidRPr="00953CBA" w:rsidRDefault="00953CBA" w:rsidP="004C36F9">
            <w:pPr>
              <w:ind w:left="-204"/>
              <w:jc w:val="center"/>
              <w:rPr>
                <w:bCs/>
              </w:rPr>
            </w:pPr>
            <w:r w:rsidRPr="00953CBA">
              <w:rPr>
                <w:bCs/>
              </w:rPr>
              <w:t>9447</w:t>
            </w:r>
          </w:p>
        </w:tc>
      </w:tr>
      <w:tr w:rsidR="00953CBA" w:rsidRPr="00953CBA" w:rsidTr="005C5D7E">
        <w:tc>
          <w:tcPr>
            <w:tcW w:w="539" w:type="dxa"/>
          </w:tcPr>
          <w:p w:rsidR="00953CBA" w:rsidRPr="00953CBA" w:rsidRDefault="00953CBA" w:rsidP="00DC592B">
            <w:pPr>
              <w:ind w:firstLine="709"/>
              <w:jc w:val="both"/>
              <w:rPr>
                <w:bCs/>
              </w:rPr>
            </w:pPr>
            <w:r w:rsidRPr="00953CBA">
              <w:rPr>
                <w:bCs/>
              </w:rPr>
              <w:t>4</w:t>
            </w:r>
          </w:p>
        </w:tc>
        <w:tc>
          <w:tcPr>
            <w:tcW w:w="4768" w:type="dxa"/>
          </w:tcPr>
          <w:p w:rsidR="00953CBA" w:rsidRPr="00953CBA" w:rsidRDefault="00953CBA" w:rsidP="00DC592B">
            <w:pPr>
              <w:ind w:firstLine="709"/>
              <w:jc w:val="both"/>
              <w:rPr>
                <w:bCs/>
              </w:rPr>
            </w:pPr>
            <w:r w:rsidRPr="00953CBA">
              <w:rPr>
                <w:bCs/>
              </w:rPr>
              <w:t>Педагог-организатор; социальный педагог (высшая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2,3600</w:t>
            </w:r>
          </w:p>
        </w:tc>
        <w:tc>
          <w:tcPr>
            <w:tcW w:w="1417" w:type="dxa"/>
          </w:tcPr>
          <w:p w:rsidR="00953CBA" w:rsidRPr="00953CBA" w:rsidRDefault="00953CBA" w:rsidP="004C36F9">
            <w:pPr>
              <w:ind w:left="-204"/>
              <w:jc w:val="center"/>
              <w:rPr>
                <w:bCs/>
              </w:rPr>
            </w:pPr>
            <w:r w:rsidRPr="00953CBA">
              <w:rPr>
                <w:bCs/>
              </w:rPr>
              <w:t>10190</w:t>
            </w:r>
          </w:p>
        </w:tc>
      </w:tr>
      <w:tr w:rsidR="00953CBA" w:rsidRPr="00953CBA" w:rsidTr="005C5D7E">
        <w:tc>
          <w:tcPr>
            <w:tcW w:w="539" w:type="dxa"/>
          </w:tcPr>
          <w:p w:rsidR="00953CBA" w:rsidRPr="00953CBA" w:rsidRDefault="00953CBA" w:rsidP="00DC592B">
            <w:pPr>
              <w:ind w:firstLine="709"/>
              <w:jc w:val="both"/>
              <w:rPr>
                <w:bCs/>
              </w:rPr>
            </w:pPr>
            <w:r w:rsidRPr="00953CBA">
              <w:rPr>
                <w:bCs/>
              </w:rPr>
              <w:t>1</w:t>
            </w:r>
          </w:p>
        </w:tc>
        <w:tc>
          <w:tcPr>
            <w:tcW w:w="4768" w:type="dxa"/>
          </w:tcPr>
          <w:p w:rsidR="00953CBA" w:rsidRPr="00953CBA" w:rsidRDefault="00953CBA" w:rsidP="00DC592B">
            <w:pPr>
              <w:ind w:firstLine="709"/>
              <w:jc w:val="both"/>
              <w:rPr>
                <w:bCs/>
              </w:rPr>
            </w:pPr>
            <w:r w:rsidRPr="00953CBA">
              <w:rPr>
                <w:bCs/>
              </w:rPr>
              <w:t>2</w:t>
            </w:r>
          </w:p>
        </w:tc>
        <w:tc>
          <w:tcPr>
            <w:tcW w:w="1417" w:type="dxa"/>
          </w:tcPr>
          <w:p w:rsidR="00953CBA" w:rsidRPr="00953CBA" w:rsidRDefault="00953CBA" w:rsidP="005C5D7E">
            <w:pPr>
              <w:ind w:left="-204"/>
              <w:jc w:val="center"/>
              <w:rPr>
                <w:bCs/>
              </w:rPr>
            </w:pPr>
            <w:r w:rsidRPr="00953CBA">
              <w:rPr>
                <w:bCs/>
              </w:rPr>
              <w:t>3</w:t>
            </w:r>
          </w:p>
        </w:tc>
        <w:tc>
          <w:tcPr>
            <w:tcW w:w="1191" w:type="dxa"/>
          </w:tcPr>
          <w:p w:rsidR="00953CBA" w:rsidRPr="00953CBA" w:rsidRDefault="00953CBA" w:rsidP="004C36F9">
            <w:pPr>
              <w:ind w:left="-204" w:right="-147"/>
              <w:jc w:val="center"/>
              <w:rPr>
                <w:bCs/>
              </w:rPr>
            </w:pPr>
            <w:r w:rsidRPr="00953CBA">
              <w:rPr>
                <w:bCs/>
              </w:rPr>
              <w:t>4</w:t>
            </w:r>
          </w:p>
        </w:tc>
        <w:tc>
          <w:tcPr>
            <w:tcW w:w="1417" w:type="dxa"/>
          </w:tcPr>
          <w:p w:rsidR="00953CBA" w:rsidRPr="00953CBA" w:rsidRDefault="00953CBA" w:rsidP="004C36F9">
            <w:pPr>
              <w:ind w:left="-204"/>
              <w:jc w:val="center"/>
              <w:rPr>
                <w:bCs/>
              </w:rPr>
            </w:pPr>
            <w:r w:rsidRPr="00953CBA">
              <w:rPr>
                <w:bCs/>
              </w:rPr>
              <w:t>5</w:t>
            </w:r>
          </w:p>
        </w:tc>
      </w:tr>
      <w:tr w:rsidR="00953CBA" w:rsidRPr="00953CBA" w:rsidTr="005C5D7E">
        <w:tc>
          <w:tcPr>
            <w:tcW w:w="5307" w:type="dxa"/>
            <w:gridSpan w:val="2"/>
          </w:tcPr>
          <w:p w:rsidR="00953CBA" w:rsidRPr="00953CBA" w:rsidRDefault="00953CBA" w:rsidP="00DC592B">
            <w:pPr>
              <w:ind w:firstLine="709"/>
              <w:jc w:val="both"/>
              <w:rPr>
                <w:bCs/>
              </w:rPr>
            </w:pPr>
            <w:r w:rsidRPr="00953CBA">
              <w:rPr>
                <w:bCs/>
              </w:rPr>
              <w:t>3 квалификационный уровень</w:t>
            </w:r>
          </w:p>
        </w:tc>
        <w:tc>
          <w:tcPr>
            <w:tcW w:w="1417" w:type="dxa"/>
          </w:tcPr>
          <w:p w:rsidR="00953CBA" w:rsidRPr="00953CBA" w:rsidRDefault="00953CBA" w:rsidP="005C5D7E">
            <w:pPr>
              <w:ind w:left="-204"/>
              <w:jc w:val="center"/>
              <w:rPr>
                <w:bCs/>
              </w:rPr>
            </w:pPr>
            <w:r w:rsidRPr="00953CBA">
              <w:rPr>
                <w:bCs/>
              </w:rPr>
              <w:t>4318</w:t>
            </w:r>
          </w:p>
        </w:tc>
        <w:tc>
          <w:tcPr>
            <w:tcW w:w="1191" w:type="dxa"/>
          </w:tcPr>
          <w:p w:rsidR="00953CBA" w:rsidRPr="00953CBA" w:rsidRDefault="00953CBA" w:rsidP="004C36F9">
            <w:pPr>
              <w:ind w:left="-204" w:right="-147"/>
              <w:jc w:val="center"/>
              <w:rPr>
                <w:bCs/>
              </w:rPr>
            </w:pPr>
          </w:p>
        </w:tc>
        <w:tc>
          <w:tcPr>
            <w:tcW w:w="1417" w:type="dxa"/>
          </w:tcPr>
          <w:p w:rsidR="00953CBA" w:rsidRPr="00953CBA" w:rsidRDefault="00953CBA" w:rsidP="004C36F9">
            <w:pPr>
              <w:ind w:left="-204"/>
              <w:jc w:val="center"/>
              <w:rPr>
                <w:bCs/>
              </w:rPr>
            </w:pPr>
          </w:p>
        </w:tc>
      </w:tr>
      <w:tr w:rsidR="00953CBA" w:rsidRPr="00953CBA" w:rsidTr="005C5D7E">
        <w:tc>
          <w:tcPr>
            <w:tcW w:w="539" w:type="dxa"/>
          </w:tcPr>
          <w:p w:rsidR="00953CBA" w:rsidRPr="00953CBA" w:rsidRDefault="00953CBA" w:rsidP="00DC592B">
            <w:pPr>
              <w:ind w:firstLine="709"/>
              <w:jc w:val="both"/>
              <w:rPr>
                <w:bCs/>
              </w:rPr>
            </w:pPr>
            <w:r w:rsidRPr="00953CBA">
              <w:rPr>
                <w:bCs/>
              </w:rPr>
              <w:t>1</w:t>
            </w:r>
          </w:p>
        </w:tc>
        <w:tc>
          <w:tcPr>
            <w:tcW w:w="4768" w:type="dxa"/>
          </w:tcPr>
          <w:p w:rsidR="00953CBA" w:rsidRPr="00953CBA" w:rsidRDefault="00953CBA" w:rsidP="00DC592B">
            <w:pPr>
              <w:ind w:firstLine="709"/>
              <w:jc w:val="both"/>
              <w:rPr>
                <w:bCs/>
              </w:rPr>
            </w:pPr>
            <w:r w:rsidRPr="00953CBA">
              <w:rPr>
                <w:bCs/>
              </w:rPr>
              <w:t>Воспитатель (среднее профессиональное образование по направлению подготовки «Образование и педагогика» или среднее профессиональное образование и дополнительная профессиональная подготовка по направлению подготовки «Образование и педагогика»); педагог-психолог (среднее профессиональное образование по направлению подготовки «Педагогика и психология» либо среднее профессиональное образование и дополнительная профессиональная подготовка по направлению подготовки «Педагогика и психология»)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1,7158</w:t>
            </w:r>
          </w:p>
        </w:tc>
        <w:tc>
          <w:tcPr>
            <w:tcW w:w="1417" w:type="dxa"/>
          </w:tcPr>
          <w:p w:rsidR="00953CBA" w:rsidRPr="00953CBA" w:rsidRDefault="00953CBA" w:rsidP="004C36F9">
            <w:pPr>
              <w:ind w:left="-204"/>
              <w:jc w:val="center"/>
              <w:rPr>
                <w:bCs/>
              </w:rPr>
            </w:pPr>
            <w:r w:rsidRPr="00953CBA">
              <w:rPr>
                <w:bCs/>
              </w:rPr>
              <w:t>7409</w:t>
            </w:r>
          </w:p>
        </w:tc>
      </w:tr>
      <w:tr w:rsidR="00953CBA" w:rsidRPr="00953CBA" w:rsidTr="005C5D7E">
        <w:tc>
          <w:tcPr>
            <w:tcW w:w="539" w:type="dxa"/>
          </w:tcPr>
          <w:p w:rsidR="00953CBA" w:rsidRPr="00953CBA" w:rsidRDefault="00953CBA" w:rsidP="00DC592B">
            <w:pPr>
              <w:ind w:firstLine="709"/>
              <w:jc w:val="both"/>
              <w:rPr>
                <w:bCs/>
              </w:rPr>
            </w:pPr>
            <w:r w:rsidRPr="00953CBA">
              <w:rPr>
                <w:bCs/>
              </w:rPr>
              <w:t>2</w:t>
            </w:r>
          </w:p>
        </w:tc>
        <w:tc>
          <w:tcPr>
            <w:tcW w:w="4768" w:type="dxa"/>
          </w:tcPr>
          <w:p w:rsidR="00953CBA" w:rsidRPr="00953CBA" w:rsidRDefault="00953CBA" w:rsidP="00DC592B">
            <w:pPr>
              <w:ind w:firstLine="709"/>
              <w:jc w:val="both"/>
              <w:rPr>
                <w:bCs/>
              </w:rPr>
            </w:pPr>
            <w:r w:rsidRPr="00953CBA">
              <w:rPr>
                <w:bCs/>
              </w:rPr>
              <w:t xml:space="preserve">Воспитатель (высшее профессиональное образование); методист </w:t>
            </w:r>
            <w:hyperlink w:anchor="P1067" w:history="1">
              <w:r w:rsidRPr="00953CBA">
                <w:rPr>
                  <w:rStyle w:val="af0"/>
                  <w:bCs/>
                </w:rPr>
                <w:t>&lt;***&gt;</w:t>
              </w:r>
            </w:hyperlink>
            <w:r w:rsidRPr="00953CBA">
              <w:rPr>
                <w:bCs/>
              </w:rPr>
              <w:t xml:space="preserve"> (высшее профессиональное образование и стаж работы по специальности не менее 2 лет); педагог-психолог (высшее профессиональное образование по направлению подготовки «Педагогика и психология» либо высшее профессиональное образование и дополнительная профессиональная подготовка по направлению подготовки «Педагогика и психология»)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1,8880</w:t>
            </w:r>
          </w:p>
        </w:tc>
        <w:tc>
          <w:tcPr>
            <w:tcW w:w="1417" w:type="dxa"/>
          </w:tcPr>
          <w:p w:rsidR="00953CBA" w:rsidRPr="00953CBA" w:rsidRDefault="00953CBA" w:rsidP="004C36F9">
            <w:pPr>
              <w:ind w:left="-204"/>
              <w:jc w:val="center"/>
              <w:rPr>
                <w:bCs/>
              </w:rPr>
            </w:pPr>
            <w:r w:rsidRPr="00953CBA">
              <w:rPr>
                <w:bCs/>
              </w:rPr>
              <w:t>8152</w:t>
            </w:r>
          </w:p>
        </w:tc>
      </w:tr>
      <w:tr w:rsidR="00953CBA" w:rsidRPr="00953CBA" w:rsidTr="005C5D7E">
        <w:tc>
          <w:tcPr>
            <w:tcW w:w="539" w:type="dxa"/>
          </w:tcPr>
          <w:p w:rsidR="00953CBA" w:rsidRPr="00953CBA" w:rsidRDefault="00953CBA" w:rsidP="00DC592B">
            <w:pPr>
              <w:ind w:firstLine="709"/>
              <w:jc w:val="both"/>
              <w:rPr>
                <w:bCs/>
              </w:rPr>
            </w:pPr>
            <w:r w:rsidRPr="00953CBA">
              <w:rPr>
                <w:bCs/>
              </w:rPr>
              <w:t>3</w:t>
            </w:r>
          </w:p>
        </w:tc>
        <w:tc>
          <w:tcPr>
            <w:tcW w:w="4768" w:type="dxa"/>
          </w:tcPr>
          <w:p w:rsidR="00953CBA" w:rsidRPr="00953CBA" w:rsidRDefault="00953CBA" w:rsidP="00DC592B">
            <w:pPr>
              <w:ind w:firstLine="709"/>
              <w:jc w:val="both"/>
              <w:rPr>
                <w:bCs/>
              </w:rPr>
            </w:pPr>
            <w:r w:rsidRPr="00953CBA">
              <w:rPr>
                <w:bCs/>
              </w:rPr>
              <w:t xml:space="preserve">Методист </w:t>
            </w:r>
            <w:hyperlink w:anchor="P1068" w:history="1">
              <w:r w:rsidRPr="00953CBA">
                <w:rPr>
                  <w:rStyle w:val="af0"/>
                  <w:bCs/>
                </w:rPr>
                <w:t>&lt;****&gt;</w:t>
              </w:r>
            </w:hyperlink>
            <w:r w:rsidRPr="00953CBA">
              <w:rPr>
                <w:bCs/>
              </w:rPr>
              <w:t xml:space="preserve"> (высшее профессиональное образование и стаж </w:t>
            </w:r>
            <w:r w:rsidRPr="00953CBA">
              <w:rPr>
                <w:bCs/>
              </w:rPr>
              <w:lastRenderedPageBreak/>
              <w:t>работы по специальности не менее 2 лет)</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1,9081</w:t>
            </w:r>
          </w:p>
        </w:tc>
        <w:tc>
          <w:tcPr>
            <w:tcW w:w="1417" w:type="dxa"/>
          </w:tcPr>
          <w:p w:rsidR="00953CBA" w:rsidRPr="00953CBA" w:rsidRDefault="00953CBA" w:rsidP="004C36F9">
            <w:pPr>
              <w:ind w:left="-204"/>
              <w:jc w:val="center"/>
              <w:rPr>
                <w:bCs/>
              </w:rPr>
            </w:pPr>
            <w:r w:rsidRPr="00953CBA">
              <w:rPr>
                <w:bCs/>
              </w:rPr>
              <w:t>8239</w:t>
            </w:r>
          </w:p>
        </w:tc>
      </w:tr>
      <w:tr w:rsidR="00953CBA" w:rsidRPr="00953CBA" w:rsidTr="005C5D7E">
        <w:tc>
          <w:tcPr>
            <w:tcW w:w="539" w:type="dxa"/>
          </w:tcPr>
          <w:p w:rsidR="00953CBA" w:rsidRPr="00953CBA" w:rsidRDefault="00953CBA" w:rsidP="00DC592B">
            <w:pPr>
              <w:ind w:firstLine="709"/>
              <w:jc w:val="both"/>
              <w:rPr>
                <w:bCs/>
              </w:rPr>
            </w:pPr>
            <w:r w:rsidRPr="00953CBA">
              <w:rPr>
                <w:bCs/>
              </w:rPr>
              <w:lastRenderedPageBreak/>
              <w:t>4</w:t>
            </w:r>
          </w:p>
        </w:tc>
        <w:tc>
          <w:tcPr>
            <w:tcW w:w="4768" w:type="dxa"/>
          </w:tcPr>
          <w:p w:rsidR="00953CBA" w:rsidRPr="00953CBA" w:rsidRDefault="00953CBA" w:rsidP="00DC592B">
            <w:pPr>
              <w:ind w:firstLine="709"/>
              <w:jc w:val="both"/>
              <w:rPr>
                <w:bCs/>
              </w:rPr>
            </w:pPr>
            <w:r w:rsidRPr="00953CBA">
              <w:rPr>
                <w:bCs/>
              </w:rPr>
              <w:t>Воспитатель, педагог-психолог, методист &lt;***&gt; (I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2,1878</w:t>
            </w:r>
          </w:p>
        </w:tc>
        <w:tc>
          <w:tcPr>
            <w:tcW w:w="1417" w:type="dxa"/>
          </w:tcPr>
          <w:p w:rsidR="00953CBA" w:rsidRPr="00953CBA" w:rsidRDefault="00953CBA" w:rsidP="004C36F9">
            <w:pPr>
              <w:ind w:left="-204"/>
              <w:jc w:val="center"/>
              <w:rPr>
                <w:bCs/>
              </w:rPr>
            </w:pPr>
            <w:r w:rsidRPr="00953CBA">
              <w:rPr>
                <w:bCs/>
              </w:rPr>
              <w:t>9447</w:t>
            </w:r>
          </w:p>
        </w:tc>
      </w:tr>
      <w:tr w:rsidR="00953CBA" w:rsidRPr="00953CBA" w:rsidTr="005C5D7E">
        <w:tc>
          <w:tcPr>
            <w:tcW w:w="539" w:type="dxa"/>
          </w:tcPr>
          <w:p w:rsidR="00953CBA" w:rsidRPr="00953CBA" w:rsidRDefault="00953CBA" w:rsidP="00DC592B">
            <w:pPr>
              <w:ind w:firstLine="709"/>
              <w:jc w:val="both"/>
              <w:rPr>
                <w:bCs/>
              </w:rPr>
            </w:pPr>
            <w:r w:rsidRPr="00953CBA">
              <w:rPr>
                <w:bCs/>
              </w:rPr>
              <w:t>5</w:t>
            </w:r>
          </w:p>
        </w:tc>
        <w:tc>
          <w:tcPr>
            <w:tcW w:w="4768" w:type="dxa"/>
          </w:tcPr>
          <w:p w:rsidR="00953CBA" w:rsidRPr="00953CBA" w:rsidRDefault="00953CBA" w:rsidP="00DC592B">
            <w:pPr>
              <w:ind w:firstLine="709"/>
              <w:jc w:val="both"/>
              <w:rPr>
                <w:bCs/>
              </w:rPr>
            </w:pPr>
            <w:r w:rsidRPr="00953CBA">
              <w:rPr>
                <w:bCs/>
              </w:rPr>
              <w:t xml:space="preserve">Методист </w:t>
            </w:r>
            <w:hyperlink w:anchor="P1068" w:history="1">
              <w:r w:rsidRPr="00953CBA">
                <w:rPr>
                  <w:rStyle w:val="af0"/>
                  <w:bCs/>
                </w:rPr>
                <w:t>&lt;****&gt;</w:t>
              </w:r>
            </w:hyperlink>
            <w:r w:rsidRPr="00953CBA">
              <w:rPr>
                <w:bCs/>
              </w:rPr>
              <w:t xml:space="preserve">                              (I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2,2080</w:t>
            </w:r>
          </w:p>
        </w:tc>
        <w:tc>
          <w:tcPr>
            <w:tcW w:w="1417" w:type="dxa"/>
          </w:tcPr>
          <w:p w:rsidR="00953CBA" w:rsidRPr="00953CBA" w:rsidRDefault="00953CBA" w:rsidP="004C36F9">
            <w:pPr>
              <w:ind w:left="-204"/>
              <w:jc w:val="center"/>
              <w:rPr>
                <w:bCs/>
              </w:rPr>
            </w:pPr>
            <w:r w:rsidRPr="00953CBA">
              <w:rPr>
                <w:bCs/>
              </w:rPr>
              <w:t>9534</w:t>
            </w:r>
          </w:p>
        </w:tc>
      </w:tr>
      <w:tr w:rsidR="00953CBA" w:rsidRPr="00953CBA" w:rsidTr="005C5D7E">
        <w:tc>
          <w:tcPr>
            <w:tcW w:w="539" w:type="dxa"/>
          </w:tcPr>
          <w:p w:rsidR="00953CBA" w:rsidRPr="00953CBA" w:rsidRDefault="00953CBA" w:rsidP="00DC592B">
            <w:pPr>
              <w:ind w:firstLine="709"/>
              <w:jc w:val="both"/>
              <w:rPr>
                <w:bCs/>
              </w:rPr>
            </w:pPr>
            <w:r w:rsidRPr="00953CBA">
              <w:rPr>
                <w:bCs/>
              </w:rPr>
              <w:t>6</w:t>
            </w:r>
          </w:p>
        </w:tc>
        <w:tc>
          <w:tcPr>
            <w:tcW w:w="4768" w:type="dxa"/>
          </w:tcPr>
          <w:p w:rsidR="00953CBA" w:rsidRPr="00953CBA" w:rsidRDefault="00953CBA" w:rsidP="00DC592B">
            <w:pPr>
              <w:ind w:firstLine="709"/>
              <w:jc w:val="both"/>
              <w:rPr>
                <w:bCs/>
              </w:rPr>
            </w:pPr>
            <w:r w:rsidRPr="00953CBA">
              <w:rPr>
                <w:bCs/>
              </w:rPr>
              <w:t xml:space="preserve">Воспитатель; педагог-психолог; методист </w:t>
            </w:r>
            <w:hyperlink w:anchor="P1067" w:history="1">
              <w:r w:rsidRPr="00953CBA">
                <w:rPr>
                  <w:rStyle w:val="af0"/>
                  <w:bCs/>
                </w:rPr>
                <w:t>&lt;***&gt;</w:t>
              </w:r>
            </w:hyperlink>
            <w:r w:rsidRPr="00953CBA">
              <w:rPr>
                <w:bCs/>
              </w:rPr>
              <w:t xml:space="preserve"> (высшая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2,3600</w:t>
            </w:r>
          </w:p>
        </w:tc>
        <w:tc>
          <w:tcPr>
            <w:tcW w:w="1417" w:type="dxa"/>
          </w:tcPr>
          <w:p w:rsidR="00953CBA" w:rsidRPr="00953CBA" w:rsidRDefault="00953CBA" w:rsidP="004C36F9">
            <w:pPr>
              <w:ind w:left="-204"/>
              <w:jc w:val="center"/>
              <w:rPr>
                <w:bCs/>
              </w:rPr>
            </w:pPr>
            <w:r w:rsidRPr="00953CBA">
              <w:rPr>
                <w:bCs/>
              </w:rPr>
              <w:t>10190</w:t>
            </w:r>
          </w:p>
        </w:tc>
      </w:tr>
      <w:tr w:rsidR="00953CBA" w:rsidRPr="00953CBA" w:rsidTr="005C5D7E">
        <w:tc>
          <w:tcPr>
            <w:tcW w:w="539" w:type="dxa"/>
          </w:tcPr>
          <w:p w:rsidR="00953CBA" w:rsidRPr="00953CBA" w:rsidRDefault="00953CBA" w:rsidP="00DC592B">
            <w:pPr>
              <w:ind w:firstLine="709"/>
              <w:jc w:val="both"/>
              <w:rPr>
                <w:bCs/>
              </w:rPr>
            </w:pPr>
            <w:r w:rsidRPr="00953CBA">
              <w:rPr>
                <w:bCs/>
              </w:rPr>
              <w:t>7</w:t>
            </w:r>
          </w:p>
        </w:tc>
        <w:tc>
          <w:tcPr>
            <w:tcW w:w="4768" w:type="dxa"/>
          </w:tcPr>
          <w:p w:rsidR="00953CBA" w:rsidRPr="00953CBA" w:rsidRDefault="00953CBA" w:rsidP="00DC592B">
            <w:pPr>
              <w:ind w:firstLine="709"/>
              <w:jc w:val="both"/>
              <w:rPr>
                <w:bCs/>
              </w:rPr>
            </w:pPr>
            <w:r w:rsidRPr="00953CBA">
              <w:rPr>
                <w:bCs/>
              </w:rPr>
              <w:t>Методист &lt;****&gt; (высшая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2,3801</w:t>
            </w:r>
          </w:p>
        </w:tc>
        <w:tc>
          <w:tcPr>
            <w:tcW w:w="1417" w:type="dxa"/>
          </w:tcPr>
          <w:p w:rsidR="00953CBA" w:rsidRPr="00953CBA" w:rsidRDefault="00953CBA" w:rsidP="004C36F9">
            <w:pPr>
              <w:ind w:left="-204"/>
              <w:jc w:val="center"/>
              <w:rPr>
                <w:bCs/>
              </w:rPr>
            </w:pPr>
            <w:r w:rsidRPr="00953CBA">
              <w:rPr>
                <w:bCs/>
              </w:rPr>
              <w:t>10277</w:t>
            </w:r>
          </w:p>
        </w:tc>
      </w:tr>
      <w:tr w:rsidR="00953CBA" w:rsidRPr="00953CBA" w:rsidTr="005C5D7E">
        <w:tc>
          <w:tcPr>
            <w:tcW w:w="5307" w:type="dxa"/>
            <w:gridSpan w:val="2"/>
          </w:tcPr>
          <w:p w:rsidR="00953CBA" w:rsidRPr="00953CBA" w:rsidRDefault="00953CBA" w:rsidP="00DC592B">
            <w:pPr>
              <w:ind w:firstLine="709"/>
              <w:jc w:val="both"/>
              <w:rPr>
                <w:bCs/>
              </w:rPr>
            </w:pPr>
            <w:r w:rsidRPr="00953CBA">
              <w:rPr>
                <w:bCs/>
              </w:rPr>
              <w:t>4 квалификационный уровень</w:t>
            </w:r>
          </w:p>
        </w:tc>
        <w:tc>
          <w:tcPr>
            <w:tcW w:w="1417" w:type="dxa"/>
          </w:tcPr>
          <w:p w:rsidR="00953CBA" w:rsidRPr="00953CBA" w:rsidRDefault="00953CBA" w:rsidP="005C5D7E">
            <w:pPr>
              <w:ind w:left="-204"/>
              <w:jc w:val="center"/>
              <w:rPr>
                <w:bCs/>
              </w:rPr>
            </w:pPr>
            <w:r w:rsidRPr="00953CBA">
              <w:rPr>
                <w:bCs/>
              </w:rPr>
              <w:t>4318</w:t>
            </w:r>
          </w:p>
        </w:tc>
        <w:tc>
          <w:tcPr>
            <w:tcW w:w="1191" w:type="dxa"/>
          </w:tcPr>
          <w:p w:rsidR="00953CBA" w:rsidRPr="00953CBA" w:rsidRDefault="00953CBA" w:rsidP="004C36F9">
            <w:pPr>
              <w:ind w:left="-204" w:right="-147"/>
              <w:jc w:val="center"/>
              <w:rPr>
                <w:bCs/>
              </w:rPr>
            </w:pPr>
          </w:p>
        </w:tc>
        <w:tc>
          <w:tcPr>
            <w:tcW w:w="1417" w:type="dxa"/>
          </w:tcPr>
          <w:p w:rsidR="00953CBA" w:rsidRPr="00953CBA" w:rsidRDefault="00953CBA" w:rsidP="004C36F9">
            <w:pPr>
              <w:ind w:left="-204"/>
              <w:jc w:val="center"/>
              <w:rPr>
                <w:bCs/>
              </w:rPr>
            </w:pPr>
          </w:p>
        </w:tc>
      </w:tr>
      <w:tr w:rsidR="00953CBA" w:rsidRPr="00953CBA" w:rsidTr="005C5D7E">
        <w:tc>
          <w:tcPr>
            <w:tcW w:w="539" w:type="dxa"/>
          </w:tcPr>
          <w:p w:rsidR="00953CBA" w:rsidRPr="00953CBA" w:rsidRDefault="00953CBA" w:rsidP="00DC592B">
            <w:pPr>
              <w:ind w:firstLine="709"/>
              <w:jc w:val="both"/>
              <w:rPr>
                <w:bCs/>
              </w:rPr>
            </w:pPr>
            <w:r w:rsidRPr="00953CBA">
              <w:rPr>
                <w:bCs/>
              </w:rPr>
              <w:t>1</w:t>
            </w:r>
          </w:p>
        </w:tc>
        <w:tc>
          <w:tcPr>
            <w:tcW w:w="4768" w:type="dxa"/>
          </w:tcPr>
          <w:p w:rsidR="00953CBA" w:rsidRPr="00953CBA" w:rsidRDefault="00953CBA" w:rsidP="00DC592B">
            <w:pPr>
              <w:ind w:firstLine="709"/>
              <w:jc w:val="both"/>
              <w:rPr>
                <w:bCs/>
              </w:rPr>
            </w:pPr>
            <w:r w:rsidRPr="00953CBA">
              <w:rPr>
                <w:bCs/>
              </w:rPr>
              <w:t>Старший воспитатель, учитель-логопед (I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2,1878</w:t>
            </w:r>
          </w:p>
        </w:tc>
        <w:tc>
          <w:tcPr>
            <w:tcW w:w="1417" w:type="dxa"/>
          </w:tcPr>
          <w:p w:rsidR="00953CBA" w:rsidRPr="00953CBA" w:rsidRDefault="00953CBA" w:rsidP="004C36F9">
            <w:pPr>
              <w:ind w:left="-204"/>
              <w:jc w:val="center"/>
              <w:rPr>
                <w:bCs/>
              </w:rPr>
            </w:pPr>
            <w:r w:rsidRPr="00953CBA">
              <w:rPr>
                <w:bCs/>
              </w:rPr>
              <w:t>9447</w:t>
            </w:r>
          </w:p>
        </w:tc>
      </w:tr>
      <w:tr w:rsidR="00953CBA" w:rsidRPr="00953CBA" w:rsidTr="005C5D7E">
        <w:tc>
          <w:tcPr>
            <w:tcW w:w="539" w:type="dxa"/>
          </w:tcPr>
          <w:p w:rsidR="00953CBA" w:rsidRPr="00953CBA" w:rsidRDefault="00953CBA" w:rsidP="00DC592B">
            <w:pPr>
              <w:ind w:firstLine="709"/>
              <w:jc w:val="both"/>
              <w:rPr>
                <w:bCs/>
              </w:rPr>
            </w:pPr>
            <w:r w:rsidRPr="00953CBA">
              <w:rPr>
                <w:bCs/>
              </w:rPr>
              <w:t>2</w:t>
            </w:r>
          </w:p>
        </w:tc>
        <w:tc>
          <w:tcPr>
            <w:tcW w:w="4768" w:type="dxa"/>
          </w:tcPr>
          <w:p w:rsidR="00953CBA" w:rsidRPr="00953CBA" w:rsidRDefault="00953CBA" w:rsidP="00DC592B">
            <w:pPr>
              <w:ind w:firstLine="709"/>
              <w:jc w:val="both"/>
              <w:rPr>
                <w:bCs/>
              </w:rPr>
            </w:pPr>
            <w:r w:rsidRPr="00953CBA">
              <w:rPr>
                <w:bCs/>
              </w:rPr>
              <w:t>Старший воспитатель, учитель-логопед (высшая квалификационная категория)</w:t>
            </w:r>
          </w:p>
        </w:tc>
        <w:tc>
          <w:tcPr>
            <w:tcW w:w="1417" w:type="dxa"/>
          </w:tcPr>
          <w:p w:rsidR="00953CBA" w:rsidRPr="00953CBA" w:rsidRDefault="00953CBA" w:rsidP="005C5D7E">
            <w:pPr>
              <w:ind w:left="-204"/>
              <w:jc w:val="center"/>
              <w:rPr>
                <w:bCs/>
              </w:rPr>
            </w:pPr>
          </w:p>
        </w:tc>
        <w:tc>
          <w:tcPr>
            <w:tcW w:w="1191" w:type="dxa"/>
          </w:tcPr>
          <w:p w:rsidR="00953CBA" w:rsidRPr="00953CBA" w:rsidRDefault="00953CBA" w:rsidP="004C36F9">
            <w:pPr>
              <w:ind w:left="-204" w:right="-147"/>
              <w:jc w:val="center"/>
              <w:rPr>
                <w:bCs/>
              </w:rPr>
            </w:pPr>
            <w:r w:rsidRPr="00953CBA">
              <w:rPr>
                <w:bCs/>
              </w:rPr>
              <w:t>2,3600</w:t>
            </w:r>
          </w:p>
        </w:tc>
        <w:tc>
          <w:tcPr>
            <w:tcW w:w="1417" w:type="dxa"/>
          </w:tcPr>
          <w:p w:rsidR="00953CBA" w:rsidRPr="00953CBA" w:rsidRDefault="00953CBA" w:rsidP="004C36F9">
            <w:pPr>
              <w:ind w:left="-204"/>
              <w:jc w:val="center"/>
              <w:rPr>
                <w:bCs/>
              </w:rPr>
            </w:pPr>
            <w:r w:rsidRPr="00953CBA">
              <w:rPr>
                <w:bCs/>
              </w:rPr>
              <w:t>10190</w:t>
            </w:r>
          </w:p>
        </w:tc>
      </w:tr>
      <w:tr w:rsidR="00953CBA" w:rsidRPr="00953CBA" w:rsidTr="005C5D7E">
        <w:tblPrEx>
          <w:tblBorders>
            <w:insideH w:val="nil"/>
          </w:tblBorders>
        </w:tblPrEx>
        <w:tc>
          <w:tcPr>
            <w:tcW w:w="9332" w:type="dxa"/>
            <w:gridSpan w:val="5"/>
            <w:tcBorders>
              <w:top w:val="nil"/>
              <w:bottom w:val="nil"/>
            </w:tcBorders>
          </w:tcPr>
          <w:p w:rsidR="00953CBA" w:rsidRPr="00953CBA" w:rsidRDefault="00953CBA" w:rsidP="004C36F9">
            <w:pPr>
              <w:ind w:left="-204" w:right="-147"/>
              <w:jc w:val="center"/>
              <w:rPr>
                <w:bCs/>
              </w:rPr>
            </w:pPr>
            <w:bookmarkStart w:id="10" w:name="P1065"/>
            <w:bookmarkStart w:id="11" w:name="P1067"/>
            <w:bookmarkEnd w:id="10"/>
            <w:bookmarkEnd w:id="11"/>
            <w:r w:rsidRPr="00953CBA">
              <w:rPr>
                <w:bCs/>
              </w:rPr>
              <w:t>&lt;***&gt; Кроме методистов, старших методистов, занятых в сфере высшего и дополнительного профессионального образования.</w:t>
            </w:r>
          </w:p>
        </w:tc>
      </w:tr>
      <w:tr w:rsidR="00953CBA" w:rsidRPr="00953CBA" w:rsidTr="005C5D7E">
        <w:tblPrEx>
          <w:tblBorders>
            <w:insideH w:val="nil"/>
          </w:tblBorders>
        </w:tblPrEx>
        <w:tc>
          <w:tcPr>
            <w:tcW w:w="9332" w:type="dxa"/>
            <w:gridSpan w:val="5"/>
            <w:tcBorders>
              <w:top w:val="nil"/>
            </w:tcBorders>
          </w:tcPr>
          <w:p w:rsidR="00953CBA" w:rsidRPr="00953CBA" w:rsidRDefault="00953CBA" w:rsidP="004C36F9">
            <w:pPr>
              <w:ind w:left="-204" w:right="-147"/>
              <w:jc w:val="center"/>
              <w:rPr>
                <w:bCs/>
              </w:rPr>
            </w:pPr>
            <w:bookmarkStart w:id="12" w:name="P1068"/>
            <w:bookmarkEnd w:id="12"/>
            <w:r w:rsidRPr="00953CBA">
              <w:rPr>
                <w:bCs/>
              </w:rPr>
              <w:t>&lt;****&gt; Методисты, старшие методисты, занятые в сфере высшего и дополнительного профессионального образования</w:t>
            </w:r>
          </w:p>
        </w:tc>
      </w:tr>
    </w:tbl>
    <w:p w:rsidR="00F079DC" w:rsidRPr="005C5841" w:rsidRDefault="00F079DC" w:rsidP="00DC592B">
      <w:pPr>
        <w:ind w:firstLine="709"/>
        <w:jc w:val="both"/>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ind w:firstLine="709"/>
        <w:jc w:val="both"/>
        <w:sectPr w:rsidR="00F079DC" w:rsidRPr="005C5841" w:rsidSect="00234EAA">
          <w:headerReference w:type="even" r:id="rId9"/>
          <w:footerReference w:type="default" r:id="rId10"/>
          <w:footerReference w:type="first" r:id="rId11"/>
          <w:pgSz w:w="11905" w:h="16838"/>
          <w:pgMar w:top="709" w:right="706" w:bottom="851" w:left="1701" w:header="0" w:footer="0" w:gutter="0"/>
          <w:pgNumType w:start="2"/>
          <w:cols w:space="720"/>
        </w:sectPr>
      </w:pPr>
    </w:p>
    <w:p w:rsidR="00F079DC" w:rsidRPr="005C5841" w:rsidRDefault="00F079DC" w:rsidP="00DC592B">
      <w:pPr>
        <w:pStyle w:val="ConsPlusNormal"/>
        <w:ind w:left="5760" w:right="-5" w:firstLine="709"/>
        <w:jc w:val="both"/>
        <w:rPr>
          <w:rFonts w:ascii="Times New Roman" w:hAnsi="Times New Roman" w:cs="Times New Roman"/>
          <w:sz w:val="24"/>
          <w:szCs w:val="24"/>
        </w:rPr>
      </w:pPr>
      <w:r w:rsidRPr="005C5841">
        <w:rPr>
          <w:rFonts w:ascii="Times New Roman" w:hAnsi="Times New Roman" w:cs="Times New Roman"/>
          <w:sz w:val="24"/>
          <w:szCs w:val="24"/>
        </w:rPr>
        <w:lastRenderedPageBreak/>
        <w:t xml:space="preserve">    Приложение № </w:t>
      </w:r>
      <w:r w:rsidR="005C5841">
        <w:rPr>
          <w:rFonts w:ascii="Times New Roman" w:hAnsi="Times New Roman" w:cs="Times New Roman"/>
          <w:sz w:val="24"/>
          <w:szCs w:val="24"/>
        </w:rPr>
        <w:t>2</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bookmarkStart w:id="13" w:name="P1202"/>
      <w:bookmarkEnd w:id="13"/>
      <w:r w:rsidRPr="005C5841">
        <w:rPr>
          <w:rFonts w:ascii="Times New Roman" w:hAnsi="Times New Roman" w:cs="Times New Roman"/>
          <w:sz w:val="24"/>
          <w:szCs w:val="24"/>
        </w:rPr>
        <w:t xml:space="preserve">                                                                       </w:t>
      </w:r>
    </w:p>
    <w:p w:rsidR="00F079DC" w:rsidRPr="005C5841" w:rsidRDefault="00F079DC" w:rsidP="004C36F9">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Профессиональные квалификационные группы</w:t>
      </w:r>
    </w:p>
    <w:p w:rsidR="00F079DC" w:rsidRPr="005C5841" w:rsidRDefault="00F079DC" w:rsidP="004C36F9">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общеотраслевых должностей руководителей, специалистов</w:t>
      </w:r>
    </w:p>
    <w:p w:rsidR="00F079DC" w:rsidRPr="005C5841" w:rsidRDefault="00F079DC" w:rsidP="004C36F9">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и служащих в сфере образования</w:t>
      </w:r>
    </w:p>
    <w:p w:rsidR="00F079DC" w:rsidRPr="005C5841" w:rsidRDefault="00F079DC" w:rsidP="00DC592B">
      <w:pPr>
        <w:pStyle w:val="ConsPlusNormal"/>
        <w:ind w:firstLine="709"/>
        <w:jc w:val="both"/>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5051"/>
        <w:gridCol w:w="1549"/>
        <w:gridCol w:w="1200"/>
        <w:gridCol w:w="1928"/>
      </w:tblGrid>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 п/п</w:t>
            </w:r>
          </w:p>
        </w:tc>
        <w:tc>
          <w:tcPr>
            <w:tcW w:w="5051" w:type="dxa"/>
          </w:tcPr>
          <w:p w:rsidR="00F079DC" w:rsidRPr="005C5841" w:rsidRDefault="00F079DC" w:rsidP="004C36F9">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Наименование должностей</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Оклад по профес</w:t>
            </w:r>
            <w:r w:rsidRPr="005C5841">
              <w:rPr>
                <w:rFonts w:ascii="Times New Roman" w:hAnsi="Times New Roman" w:cs="Times New Roman"/>
                <w:sz w:val="24"/>
                <w:szCs w:val="24"/>
              </w:rPr>
              <w:softHyphen/>
              <w:t>сионально-квалифи</w:t>
            </w:r>
            <w:r w:rsidRPr="005C5841">
              <w:rPr>
                <w:rFonts w:ascii="Times New Roman" w:hAnsi="Times New Roman" w:cs="Times New Roman"/>
                <w:sz w:val="24"/>
                <w:szCs w:val="24"/>
              </w:rPr>
              <w:softHyphen/>
              <w:t>кацион</w:t>
            </w:r>
            <w:r w:rsidRPr="005C5841">
              <w:rPr>
                <w:rFonts w:ascii="Times New Roman" w:hAnsi="Times New Roman" w:cs="Times New Roman"/>
                <w:sz w:val="24"/>
                <w:szCs w:val="24"/>
              </w:rPr>
              <w:softHyphen/>
              <w:t>ной группе, руб.</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Повы</w:t>
            </w:r>
            <w:r w:rsidRPr="005C5841">
              <w:rPr>
                <w:rFonts w:ascii="Times New Roman" w:hAnsi="Times New Roman" w:cs="Times New Roman"/>
                <w:sz w:val="24"/>
                <w:szCs w:val="24"/>
              </w:rPr>
              <w:softHyphen/>
              <w:t>шающий коэффи</w:t>
            </w:r>
            <w:r w:rsidRPr="005C5841">
              <w:rPr>
                <w:rFonts w:ascii="Times New Roman" w:hAnsi="Times New Roman" w:cs="Times New Roman"/>
                <w:sz w:val="24"/>
                <w:szCs w:val="24"/>
              </w:rPr>
              <w:softHyphen/>
              <w:t>циент</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Оклад, долж</w:t>
            </w:r>
            <w:r w:rsidRPr="005C5841">
              <w:rPr>
                <w:rFonts w:ascii="Times New Roman" w:hAnsi="Times New Roman" w:cs="Times New Roman"/>
                <w:sz w:val="24"/>
                <w:szCs w:val="24"/>
              </w:rPr>
              <w:softHyphen/>
              <w:t>ностной оклад (ставка), руб.</w:t>
            </w: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5051" w:type="dxa"/>
          </w:tcPr>
          <w:p w:rsidR="00F079DC" w:rsidRPr="005C5841" w:rsidRDefault="00F079DC" w:rsidP="004C36F9">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2</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3</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4</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5</w:t>
            </w:r>
          </w:p>
        </w:tc>
      </w:tr>
      <w:tr w:rsidR="00F079DC" w:rsidRPr="005C5841" w:rsidTr="00832419">
        <w:tc>
          <w:tcPr>
            <w:tcW w:w="10268" w:type="dxa"/>
            <w:gridSpan w:val="5"/>
          </w:tcPr>
          <w:p w:rsidR="00F079DC" w:rsidRPr="005C5841" w:rsidRDefault="00F079DC" w:rsidP="004C36F9">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Профессиональная квалификационная группа «Общеотраслевые должности служащих второго уровня»</w:t>
            </w:r>
          </w:p>
        </w:tc>
      </w:tr>
      <w:tr w:rsidR="00F079DC" w:rsidRPr="005C5841" w:rsidTr="00832419">
        <w:tc>
          <w:tcPr>
            <w:tcW w:w="5591" w:type="dxa"/>
            <w:gridSpan w:val="2"/>
          </w:tcPr>
          <w:p w:rsidR="00F079DC" w:rsidRPr="005C5841" w:rsidRDefault="00F079DC" w:rsidP="004C36F9">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1 квалификационный уровень</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p>
        </w:tc>
      </w:tr>
      <w:tr w:rsidR="00F079DC" w:rsidRPr="005C5841" w:rsidTr="00832419">
        <w:tc>
          <w:tcPr>
            <w:tcW w:w="540" w:type="dxa"/>
          </w:tcPr>
          <w:p w:rsidR="00F079DC" w:rsidRPr="005C5841" w:rsidRDefault="00F079DC" w:rsidP="00DC592B">
            <w:pPr>
              <w:pStyle w:val="ConsPlusNormal"/>
              <w:ind w:firstLine="709"/>
              <w:jc w:val="both"/>
              <w:rPr>
                <w:sz w:val="24"/>
                <w:szCs w:val="24"/>
              </w:rPr>
            </w:pPr>
            <w:r w:rsidRPr="005C5841">
              <w:rPr>
                <w:sz w:val="24"/>
                <w:szCs w:val="24"/>
              </w:rPr>
              <w:t>1</w:t>
            </w: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Администратор; диспетчер; инспектор по кадрам; корректор; лаборант; художник</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1,3638</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3355</w:t>
            </w:r>
          </w:p>
        </w:tc>
      </w:tr>
      <w:tr w:rsidR="00F079DC" w:rsidRPr="005C5841" w:rsidTr="00832419">
        <w:tc>
          <w:tcPr>
            <w:tcW w:w="5591" w:type="dxa"/>
            <w:gridSpan w:val="2"/>
          </w:tcPr>
          <w:p w:rsidR="00F079DC" w:rsidRPr="005C5841" w:rsidRDefault="00F079DC" w:rsidP="004C36F9">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2 квалификационный уровень</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p>
        </w:tc>
      </w:tr>
      <w:tr w:rsidR="00F079DC" w:rsidRPr="005C5841" w:rsidTr="004C36F9">
        <w:trPr>
          <w:trHeight w:val="1342"/>
        </w:trPr>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 xml:space="preserve">заведующий складом; </w:t>
            </w:r>
          </w:p>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должности служащих 1 квалификаци</w:t>
            </w:r>
            <w:r w:rsidRPr="005C5841">
              <w:rPr>
                <w:rFonts w:ascii="Times New Roman" w:hAnsi="Times New Roman" w:cs="Times New Roman"/>
                <w:sz w:val="24"/>
                <w:szCs w:val="24"/>
              </w:rPr>
              <w:softHyphen/>
              <w:t>онного уровня, по которым устанавли</w:t>
            </w:r>
            <w:r w:rsidRPr="005C5841">
              <w:rPr>
                <w:rFonts w:ascii="Times New Roman" w:hAnsi="Times New Roman" w:cs="Times New Roman"/>
                <w:sz w:val="24"/>
                <w:szCs w:val="24"/>
              </w:rPr>
              <w:softHyphen/>
              <w:t>вается производное должностное наименование «старший»</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1,6362</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4025</w:t>
            </w: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5051" w:type="dxa"/>
          </w:tcPr>
          <w:p w:rsidR="00F079DC" w:rsidRPr="005C5841" w:rsidRDefault="00F079DC" w:rsidP="004C36F9">
            <w:pPr>
              <w:pStyle w:val="ConsPlusNormal"/>
              <w:ind w:firstLine="169"/>
              <w:rPr>
                <w:rFonts w:ascii="Times New Roman" w:hAnsi="Times New Roman" w:cs="Times New Roman"/>
                <w:sz w:val="24"/>
                <w:szCs w:val="24"/>
              </w:rPr>
            </w:pPr>
            <w:r w:rsidRPr="005C5841">
              <w:rPr>
                <w:rFonts w:ascii="Times New Roman" w:hAnsi="Times New Roman" w:cs="Times New Roman"/>
                <w:sz w:val="24"/>
                <w:szCs w:val="24"/>
              </w:rPr>
              <w:t xml:space="preserve">Должности служащих    1 квалификационного уровня, по которым устанавливается </w:t>
            </w:r>
          </w:p>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II внутридолжностная категория</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1,8000</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4428</w:t>
            </w:r>
          </w:p>
        </w:tc>
      </w:tr>
      <w:tr w:rsidR="00F079DC" w:rsidRPr="005C5841" w:rsidTr="00832419">
        <w:tc>
          <w:tcPr>
            <w:tcW w:w="5591" w:type="dxa"/>
            <w:gridSpan w:val="2"/>
          </w:tcPr>
          <w:p w:rsidR="00F079DC" w:rsidRPr="005C5841" w:rsidRDefault="00F079DC" w:rsidP="004C36F9">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4 квалификационный уровень</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Механик</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2,1276</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5234</w:t>
            </w: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Должности служащих 1 квалификаци</w:t>
            </w:r>
            <w:r w:rsidRPr="005C5841">
              <w:rPr>
                <w:rFonts w:ascii="Times New Roman" w:hAnsi="Times New Roman" w:cs="Times New Roman"/>
                <w:sz w:val="24"/>
                <w:szCs w:val="24"/>
              </w:rPr>
              <w:softHyphen/>
              <w:t>онного уровня, по которым может устанавливаться производное должностное наименование «ведущий»</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2,3463</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5772</w:t>
            </w:r>
          </w:p>
        </w:tc>
      </w:tr>
      <w:tr w:rsidR="00F079DC" w:rsidRPr="005C5841" w:rsidTr="00832419">
        <w:tc>
          <w:tcPr>
            <w:tcW w:w="10268" w:type="dxa"/>
            <w:gridSpan w:val="5"/>
          </w:tcPr>
          <w:p w:rsidR="00F079DC" w:rsidRPr="005C5841" w:rsidRDefault="00F079DC" w:rsidP="004C36F9">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Профессиональная квалификационная группа «Общеотраслевые должности служащих третьего уровня»</w:t>
            </w:r>
          </w:p>
        </w:tc>
      </w:tr>
      <w:tr w:rsidR="00F079DC" w:rsidRPr="005C5841" w:rsidTr="00832419">
        <w:tc>
          <w:tcPr>
            <w:tcW w:w="5591" w:type="dxa"/>
            <w:gridSpan w:val="2"/>
          </w:tcPr>
          <w:p w:rsidR="00F079DC" w:rsidRPr="005C5841" w:rsidRDefault="00F079DC" w:rsidP="002911A2">
            <w:pPr>
              <w:pStyle w:val="ConsPlusNormal"/>
              <w:ind w:firstLine="169"/>
              <w:jc w:val="center"/>
              <w:rPr>
                <w:rFonts w:ascii="Times New Roman" w:hAnsi="Times New Roman" w:cs="Times New Roman"/>
                <w:sz w:val="24"/>
                <w:szCs w:val="24"/>
              </w:rPr>
            </w:pPr>
            <w:r w:rsidRPr="005C5841">
              <w:rPr>
                <w:rFonts w:ascii="Times New Roman" w:hAnsi="Times New Roman" w:cs="Times New Roman"/>
                <w:sz w:val="24"/>
                <w:szCs w:val="24"/>
              </w:rPr>
              <w:t>1 квалификационный уровень</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2907</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 xml:space="preserve">бухгалтер; специалист по кадрам </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1,2460</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3622</w:t>
            </w: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lastRenderedPageBreak/>
              <w:t>2</w:t>
            </w: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юрисконсульт</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1,3846</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4025</w:t>
            </w: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инженер-программист (программист)</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1,5232</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4428</w:t>
            </w:r>
          </w:p>
        </w:tc>
      </w:tr>
      <w:tr w:rsidR="00F079DC" w:rsidRPr="005C5841" w:rsidTr="00832419">
        <w:tc>
          <w:tcPr>
            <w:tcW w:w="5591" w:type="dxa"/>
            <w:gridSpan w:val="2"/>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2 квалификационный уровень</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2907</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p>
        </w:tc>
      </w:tr>
      <w:tr w:rsidR="00F079DC" w:rsidRPr="005C5841" w:rsidTr="004C36F9">
        <w:trPr>
          <w:trHeight w:val="1466"/>
        </w:trPr>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Должности служащих                                          1 квалификационного уровня, по которым может устанавливаться                                      II внутридолжностная категория (бухгалтер, юрисконсульт, специалист по кадрам)</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1,8005</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5234</w:t>
            </w:r>
          </w:p>
        </w:tc>
      </w:tr>
      <w:tr w:rsidR="00F079DC" w:rsidRPr="005C5841" w:rsidTr="00832419">
        <w:tc>
          <w:tcPr>
            <w:tcW w:w="5591" w:type="dxa"/>
            <w:gridSpan w:val="2"/>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3 квалификационный уровень</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2907</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Должности служащих                                        1 квалификационного уровня, по которым может устанавливаться                                          I внутридолжностная категория</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1,9856</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5772</w:t>
            </w:r>
          </w:p>
        </w:tc>
      </w:tr>
      <w:tr w:rsidR="00F079DC" w:rsidRPr="005C5841" w:rsidTr="00832419">
        <w:tc>
          <w:tcPr>
            <w:tcW w:w="5591" w:type="dxa"/>
            <w:gridSpan w:val="2"/>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4 квалификационный уровень</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r w:rsidRPr="005C5841">
              <w:rPr>
                <w:rFonts w:ascii="Times New Roman" w:hAnsi="Times New Roman" w:cs="Times New Roman"/>
                <w:sz w:val="24"/>
                <w:szCs w:val="24"/>
              </w:rPr>
              <w:t>2907</w:t>
            </w: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p>
        </w:tc>
      </w:tr>
      <w:tr w:rsidR="00F079DC" w:rsidRPr="005C5841" w:rsidTr="00832419">
        <w:tc>
          <w:tcPr>
            <w:tcW w:w="540" w:type="dxa"/>
          </w:tcPr>
          <w:p w:rsidR="00F079DC" w:rsidRPr="005C5841" w:rsidRDefault="00F079DC" w:rsidP="00DC592B">
            <w:pPr>
              <w:pStyle w:val="ConsPlusNormal"/>
              <w:ind w:firstLine="709"/>
              <w:jc w:val="both"/>
              <w:rPr>
                <w:rFonts w:ascii="Times New Roman" w:hAnsi="Times New Roman" w:cs="Times New Roman"/>
                <w:sz w:val="24"/>
                <w:szCs w:val="24"/>
              </w:rPr>
            </w:pPr>
          </w:p>
        </w:tc>
        <w:tc>
          <w:tcPr>
            <w:tcW w:w="5051" w:type="dxa"/>
          </w:tcPr>
          <w:p w:rsidR="00F079DC" w:rsidRPr="005C5841" w:rsidRDefault="00F079DC" w:rsidP="004C36F9">
            <w:pPr>
              <w:pStyle w:val="ConsPlusNormal"/>
              <w:ind w:firstLine="169"/>
              <w:jc w:val="both"/>
              <w:rPr>
                <w:rFonts w:ascii="Times New Roman" w:hAnsi="Times New Roman" w:cs="Times New Roman"/>
                <w:sz w:val="24"/>
                <w:szCs w:val="24"/>
              </w:rPr>
            </w:pPr>
            <w:r w:rsidRPr="005C5841">
              <w:rPr>
                <w:rFonts w:ascii="Times New Roman" w:hAnsi="Times New Roman" w:cs="Times New Roman"/>
                <w:sz w:val="24"/>
                <w:szCs w:val="24"/>
              </w:rPr>
              <w:t>Должности служащих                                        1 квалификационного уровня, по которым может устанавливаться производное должностное наименование «ведущий»</w:t>
            </w:r>
          </w:p>
        </w:tc>
        <w:tc>
          <w:tcPr>
            <w:tcW w:w="1549" w:type="dxa"/>
          </w:tcPr>
          <w:p w:rsidR="00F079DC" w:rsidRPr="005C5841" w:rsidRDefault="00F079DC" w:rsidP="004C36F9">
            <w:pPr>
              <w:pStyle w:val="ConsPlusNormal"/>
              <w:ind w:firstLine="79"/>
              <w:jc w:val="center"/>
              <w:rPr>
                <w:rFonts w:ascii="Times New Roman" w:hAnsi="Times New Roman" w:cs="Times New Roman"/>
                <w:sz w:val="24"/>
                <w:szCs w:val="24"/>
              </w:rPr>
            </w:pPr>
          </w:p>
        </w:tc>
        <w:tc>
          <w:tcPr>
            <w:tcW w:w="1200" w:type="dxa"/>
          </w:tcPr>
          <w:p w:rsidR="00F079DC" w:rsidRPr="005C5841" w:rsidRDefault="00F079DC" w:rsidP="004C36F9">
            <w:pPr>
              <w:pStyle w:val="ConsPlusNormal"/>
              <w:ind w:firstLine="90"/>
              <w:jc w:val="center"/>
              <w:rPr>
                <w:rFonts w:ascii="Times New Roman" w:hAnsi="Times New Roman" w:cs="Times New Roman"/>
                <w:sz w:val="24"/>
                <w:szCs w:val="24"/>
              </w:rPr>
            </w:pPr>
            <w:r w:rsidRPr="005C5841">
              <w:rPr>
                <w:rFonts w:ascii="Times New Roman" w:hAnsi="Times New Roman" w:cs="Times New Roman"/>
                <w:sz w:val="24"/>
                <w:szCs w:val="24"/>
              </w:rPr>
              <w:t>2,1232</w:t>
            </w:r>
          </w:p>
        </w:tc>
        <w:tc>
          <w:tcPr>
            <w:tcW w:w="1928" w:type="dxa"/>
          </w:tcPr>
          <w:p w:rsidR="00F079DC" w:rsidRPr="005C5841" w:rsidRDefault="00F079DC" w:rsidP="004C36F9">
            <w:pPr>
              <w:pStyle w:val="ConsPlusNormal"/>
              <w:ind w:firstLine="24"/>
              <w:jc w:val="center"/>
              <w:rPr>
                <w:rFonts w:ascii="Times New Roman" w:hAnsi="Times New Roman" w:cs="Times New Roman"/>
                <w:sz w:val="24"/>
                <w:szCs w:val="24"/>
              </w:rPr>
            </w:pPr>
            <w:r w:rsidRPr="005C5841">
              <w:rPr>
                <w:rFonts w:ascii="Times New Roman" w:hAnsi="Times New Roman" w:cs="Times New Roman"/>
                <w:sz w:val="24"/>
                <w:szCs w:val="24"/>
              </w:rPr>
              <w:t>6172</w:t>
            </w:r>
          </w:p>
        </w:tc>
      </w:tr>
    </w:tbl>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Default="00F079DC" w:rsidP="00DC592B">
      <w:pPr>
        <w:pStyle w:val="ConsPlusNormal"/>
        <w:ind w:firstLine="709"/>
        <w:jc w:val="both"/>
        <w:rPr>
          <w:rFonts w:ascii="Times New Roman" w:hAnsi="Times New Roman" w:cs="Times New Roman"/>
          <w:sz w:val="24"/>
          <w:szCs w:val="24"/>
        </w:rPr>
      </w:pPr>
    </w:p>
    <w:p w:rsidR="002911A2" w:rsidRDefault="002911A2" w:rsidP="00DC592B">
      <w:pPr>
        <w:pStyle w:val="ConsPlusNormal"/>
        <w:ind w:firstLine="709"/>
        <w:jc w:val="both"/>
        <w:rPr>
          <w:rFonts w:ascii="Times New Roman" w:hAnsi="Times New Roman" w:cs="Times New Roman"/>
          <w:sz w:val="24"/>
          <w:szCs w:val="24"/>
        </w:rPr>
      </w:pPr>
    </w:p>
    <w:p w:rsidR="002911A2" w:rsidRDefault="002911A2" w:rsidP="00DC592B">
      <w:pPr>
        <w:pStyle w:val="ConsPlusNormal"/>
        <w:ind w:firstLine="709"/>
        <w:jc w:val="both"/>
        <w:rPr>
          <w:rFonts w:ascii="Times New Roman" w:hAnsi="Times New Roman" w:cs="Times New Roman"/>
          <w:sz w:val="24"/>
          <w:szCs w:val="24"/>
        </w:rPr>
      </w:pPr>
    </w:p>
    <w:p w:rsidR="002911A2" w:rsidRDefault="002911A2" w:rsidP="00DC592B">
      <w:pPr>
        <w:pStyle w:val="ConsPlusNormal"/>
        <w:ind w:firstLine="709"/>
        <w:jc w:val="both"/>
        <w:rPr>
          <w:rFonts w:ascii="Times New Roman" w:hAnsi="Times New Roman" w:cs="Times New Roman"/>
          <w:sz w:val="24"/>
          <w:szCs w:val="24"/>
        </w:rPr>
      </w:pPr>
    </w:p>
    <w:p w:rsidR="002911A2" w:rsidRDefault="002911A2" w:rsidP="00DC592B">
      <w:pPr>
        <w:pStyle w:val="ConsPlusNormal"/>
        <w:ind w:firstLine="709"/>
        <w:jc w:val="both"/>
        <w:rPr>
          <w:rFonts w:ascii="Times New Roman" w:hAnsi="Times New Roman" w:cs="Times New Roman"/>
          <w:sz w:val="24"/>
          <w:szCs w:val="24"/>
        </w:rPr>
      </w:pPr>
    </w:p>
    <w:p w:rsidR="002911A2" w:rsidRDefault="002911A2" w:rsidP="00DC592B">
      <w:pPr>
        <w:pStyle w:val="ConsPlusNormal"/>
        <w:ind w:firstLine="709"/>
        <w:jc w:val="both"/>
        <w:rPr>
          <w:rFonts w:ascii="Times New Roman" w:hAnsi="Times New Roman" w:cs="Times New Roman"/>
          <w:sz w:val="24"/>
          <w:szCs w:val="24"/>
        </w:rPr>
      </w:pPr>
    </w:p>
    <w:p w:rsidR="002911A2" w:rsidRPr="005C5841" w:rsidRDefault="002911A2"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left="5760" w:right="-5" w:firstLine="709"/>
        <w:jc w:val="both"/>
        <w:rPr>
          <w:rFonts w:ascii="Times New Roman" w:hAnsi="Times New Roman" w:cs="Times New Roman"/>
          <w:sz w:val="24"/>
          <w:szCs w:val="24"/>
        </w:rPr>
      </w:pPr>
    </w:p>
    <w:p w:rsidR="00F079DC" w:rsidRDefault="00F079DC" w:rsidP="00DC592B">
      <w:pPr>
        <w:pStyle w:val="ConsPlusNormal"/>
        <w:ind w:left="5760" w:right="-5" w:firstLine="709"/>
        <w:jc w:val="both"/>
        <w:rPr>
          <w:rFonts w:ascii="Times New Roman" w:hAnsi="Times New Roman" w:cs="Times New Roman"/>
          <w:sz w:val="24"/>
          <w:szCs w:val="24"/>
        </w:rPr>
      </w:pPr>
    </w:p>
    <w:p w:rsidR="00832419" w:rsidRDefault="00832419" w:rsidP="00DC592B">
      <w:pPr>
        <w:pStyle w:val="ConsPlusNormal"/>
        <w:ind w:left="5760" w:right="-5" w:firstLine="709"/>
        <w:jc w:val="both"/>
        <w:rPr>
          <w:rFonts w:ascii="Times New Roman" w:hAnsi="Times New Roman" w:cs="Times New Roman"/>
          <w:sz w:val="24"/>
          <w:szCs w:val="24"/>
        </w:rPr>
      </w:pPr>
    </w:p>
    <w:p w:rsidR="00832419" w:rsidRDefault="00832419" w:rsidP="00DC592B">
      <w:pPr>
        <w:pStyle w:val="ConsPlusNormal"/>
        <w:ind w:left="5760" w:right="-5" w:firstLine="709"/>
        <w:jc w:val="both"/>
        <w:rPr>
          <w:rFonts w:ascii="Times New Roman" w:hAnsi="Times New Roman" w:cs="Times New Roman"/>
          <w:sz w:val="24"/>
          <w:szCs w:val="24"/>
        </w:rPr>
      </w:pPr>
    </w:p>
    <w:p w:rsidR="00832419" w:rsidRPr="005C5841" w:rsidRDefault="00832419" w:rsidP="00DC592B">
      <w:pPr>
        <w:pStyle w:val="ConsPlusNormal"/>
        <w:ind w:left="5760" w:right="-5" w:firstLine="709"/>
        <w:jc w:val="both"/>
        <w:rPr>
          <w:rFonts w:ascii="Times New Roman" w:hAnsi="Times New Roman" w:cs="Times New Roman"/>
          <w:sz w:val="24"/>
          <w:szCs w:val="24"/>
        </w:rPr>
      </w:pPr>
    </w:p>
    <w:p w:rsidR="00F079DC" w:rsidRPr="005C5841" w:rsidRDefault="00F079DC" w:rsidP="00DC592B">
      <w:pPr>
        <w:pStyle w:val="ConsPlusNormal"/>
        <w:ind w:left="5760" w:right="-5" w:firstLine="709"/>
        <w:jc w:val="both"/>
        <w:rPr>
          <w:rFonts w:ascii="Times New Roman" w:hAnsi="Times New Roman" w:cs="Times New Roman"/>
          <w:sz w:val="24"/>
          <w:szCs w:val="24"/>
        </w:rPr>
      </w:pPr>
      <w:r w:rsidRPr="005C5841">
        <w:rPr>
          <w:rFonts w:ascii="Times New Roman" w:hAnsi="Times New Roman" w:cs="Times New Roman"/>
          <w:sz w:val="24"/>
          <w:szCs w:val="24"/>
        </w:rPr>
        <w:lastRenderedPageBreak/>
        <w:t xml:space="preserve">Приложение № </w:t>
      </w:r>
      <w:r w:rsidR="005C5841">
        <w:rPr>
          <w:rFonts w:ascii="Times New Roman" w:hAnsi="Times New Roman" w:cs="Times New Roman"/>
          <w:sz w:val="24"/>
          <w:szCs w:val="24"/>
        </w:rPr>
        <w:t>3</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2911A2">
      <w:pPr>
        <w:pStyle w:val="ConsPlusNormal"/>
        <w:ind w:firstLine="709"/>
        <w:jc w:val="center"/>
        <w:rPr>
          <w:rFonts w:ascii="Times New Roman" w:hAnsi="Times New Roman" w:cs="Times New Roman"/>
          <w:sz w:val="24"/>
          <w:szCs w:val="24"/>
        </w:rPr>
      </w:pPr>
      <w:bookmarkStart w:id="14" w:name="P1684"/>
      <w:bookmarkEnd w:id="14"/>
      <w:r w:rsidRPr="005C5841">
        <w:rPr>
          <w:rFonts w:ascii="Times New Roman" w:hAnsi="Times New Roman" w:cs="Times New Roman"/>
          <w:sz w:val="24"/>
          <w:szCs w:val="24"/>
        </w:rPr>
        <w:t>Профессиональные квалификационные группы</w:t>
      </w:r>
    </w:p>
    <w:p w:rsidR="00F079DC" w:rsidRPr="005C5841" w:rsidRDefault="00F079DC" w:rsidP="002911A2">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должностей руководителей, специалистов и служащих</w:t>
      </w:r>
    </w:p>
    <w:p w:rsidR="00F079DC" w:rsidRPr="005C5841" w:rsidRDefault="00F079DC" w:rsidP="002911A2">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сферы культуры в сфере образования</w:t>
      </w:r>
    </w:p>
    <w:p w:rsidR="00F079DC" w:rsidRPr="005C5841" w:rsidRDefault="00F079DC" w:rsidP="00DC592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
        <w:gridCol w:w="4712"/>
        <w:gridCol w:w="1559"/>
        <w:gridCol w:w="1418"/>
        <w:gridCol w:w="1843"/>
      </w:tblGrid>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 п/п</w:t>
            </w:r>
          </w:p>
        </w:tc>
        <w:tc>
          <w:tcPr>
            <w:tcW w:w="4712" w:type="dxa"/>
          </w:tcPr>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Наименование должностей</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Оклад по професси</w:t>
            </w:r>
            <w:r w:rsidRPr="005C5841">
              <w:rPr>
                <w:rFonts w:ascii="Times New Roman" w:hAnsi="Times New Roman" w:cs="Times New Roman"/>
                <w:sz w:val="24"/>
                <w:szCs w:val="24"/>
              </w:rPr>
              <w:softHyphen/>
              <w:t>онально-квалифика</w:t>
            </w:r>
            <w:r w:rsidRPr="005C5841">
              <w:rPr>
                <w:rFonts w:ascii="Times New Roman" w:hAnsi="Times New Roman" w:cs="Times New Roman"/>
                <w:sz w:val="24"/>
                <w:szCs w:val="24"/>
              </w:rPr>
              <w:softHyphen/>
              <w:t>ци</w:t>
            </w:r>
            <w:r w:rsidRPr="005C5841">
              <w:rPr>
                <w:rFonts w:ascii="Times New Roman" w:hAnsi="Times New Roman" w:cs="Times New Roman"/>
                <w:sz w:val="24"/>
                <w:szCs w:val="24"/>
              </w:rPr>
              <w:softHyphen/>
              <w:t>онной группе, руб.</w:t>
            </w: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r w:rsidRPr="005C5841">
              <w:rPr>
                <w:rFonts w:ascii="Times New Roman" w:hAnsi="Times New Roman" w:cs="Times New Roman"/>
                <w:sz w:val="24"/>
                <w:szCs w:val="24"/>
              </w:rPr>
              <w:t>Повы</w:t>
            </w:r>
            <w:r w:rsidRPr="005C5841">
              <w:rPr>
                <w:rFonts w:ascii="Times New Roman" w:hAnsi="Times New Roman" w:cs="Times New Roman"/>
                <w:sz w:val="24"/>
                <w:szCs w:val="24"/>
              </w:rPr>
              <w:softHyphen/>
              <w:t>шающий коэффи</w:t>
            </w:r>
            <w:r w:rsidRPr="005C5841">
              <w:rPr>
                <w:rFonts w:ascii="Times New Roman" w:hAnsi="Times New Roman" w:cs="Times New Roman"/>
                <w:sz w:val="24"/>
                <w:szCs w:val="24"/>
              </w:rPr>
              <w:softHyphen/>
              <w:t>циент</w:t>
            </w: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r w:rsidRPr="005C5841">
              <w:rPr>
                <w:rFonts w:ascii="Times New Roman" w:hAnsi="Times New Roman" w:cs="Times New Roman"/>
                <w:sz w:val="24"/>
                <w:szCs w:val="24"/>
              </w:rPr>
              <w:t>Оклад, должност</w:t>
            </w:r>
            <w:r w:rsidRPr="005C5841">
              <w:rPr>
                <w:rFonts w:ascii="Times New Roman" w:hAnsi="Times New Roman" w:cs="Times New Roman"/>
                <w:sz w:val="24"/>
                <w:szCs w:val="24"/>
              </w:rPr>
              <w:softHyphen/>
              <w:t>ной оклад (ставка), руб.</w:t>
            </w:r>
          </w:p>
        </w:tc>
      </w:tr>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712" w:type="dxa"/>
          </w:tcPr>
          <w:p w:rsidR="00F079DC" w:rsidRPr="005C5841" w:rsidRDefault="00F079DC" w:rsidP="002911A2">
            <w:pPr>
              <w:pStyle w:val="ConsPlusNormal"/>
              <w:ind w:firstLine="114"/>
              <w:jc w:val="center"/>
              <w:rPr>
                <w:rFonts w:ascii="Times New Roman" w:hAnsi="Times New Roman" w:cs="Times New Roman"/>
                <w:sz w:val="24"/>
                <w:szCs w:val="24"/>
              </w:rPr>
            </w:pPr>
            <w:r w:rsidRPr="005C5841">
              <w:rPr>
                <w:rFonts w:ascii="Times New Roman" w:hAnsi="Times New Roman" w:cs="Times New Roman"/>
                <w:sz w:val="24"/>
                <w:szCs w:val="24"/>
              </w:rPr>
              <w:t>2</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3</w:t>
            </w:r>
          </w:p>
        </w:tc>
        <w:tc>
          <w:tcPr>
            <w:tcW w:w="1418"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4</w:t>
            </w:r>
          </w:p>
        </w:tc>
        <w:tc>
          <w:tcPr>
            <w:tcW w:w="1843"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5</w:t>
            </w:r>
          </w:p>
        </w:tc>
      </w:tr>
      <w:tr w:rsidR="00F079DC" w:rsidRPr="005C5841" w:rsidTr="00832419">
        <w:tc>
          <w:tcPr>
            <w:tcW w:w="10127" w:type="dxa"/>
            <w:gridSpan w:val="5"/>
          </w:tcPr>
          <w:p w:rsidR="00F079DC" w:rsidRPr="005C5841" w:rsidRDefault="00F079DC" w:rsidP="002911A2">
            <w:pPr>
              <w:pStyle w:val="ConsPlusNormal"/>
              <w:ind w:firstLine="114"/>
              <w:jc w:val="center"/>
              <w:rPr>
                <w:rFonts w:ascii="Times New Roman" w:hAnsi="Times New Roman" w:cs="Times New Roman"/>
                <w:sz w:val="24"/>
                <w:szCs w:val="24"/>
              </w:rPr>
            </w:pPr>
            <w:r w:rsidRPr="005C5841">
              <w:rPr>
                <w:rFonts w:ascii="Times New Roman" w:hAnsi="Times New Roman" w:cs="Times New Roman"/>
                <w:sz w:val="24"/>
                <w:szCs w:val="24"/>
              </w:rPr>
              <w:t>Профессиональная квалификационная группа второго уровня</w:t>
            </w:r>
          </w:p>
        </w:tc>
      </w:tr>
      <w:tr w:rsidR="00F079DC" w:rsidRPr="005C5841" w:rsidTr="002911A2">
        <w:tc>
          <w:tcPr>
            <w:tcW w:w="5307" w:type="dxa"/>
            <w:gridSpan w:val="2"/>
          </w:tcPr>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2 квалификационный уровень</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p>
        </w:tc>
      </w:tr>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712" w:type="dxa"/>
          </w:tcPr>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Библиотекарь, (среднее специальное образование без предъявления требований к стажу работы или общее среднее образование и курсовая подготовка)</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r w:rsidRPr="005C5841">
              <w:rPr>
                <w:rFonts w:ascii="Times New Roman" w:hAnsi="Times New Roman" w:cs="Times New Roman"/>
                <w:sz w:val="24"/>
                <w:szCs w:val="24"/>
              </w:rPr>
              <w:t>1,4728</w:t>
            </w: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r w:rsidRPr="005C5841">
              <w:rPr>
                <w:rFonts w:ascii="Times New Roman" w:hAnsi="Times New Roman" w:cs="Times New Roman"/>
                <w:sz w:val="24"/>
                <w:szCs w:val="24"/>
              </w:rPr>
              <w:t>3623</w:t>
            </w:r>
          </w:p>
        </w:tc>
      </w:tr>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4712" w:type="dxa"/>
          </w:tcPr>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 xml:space="preserve">Библиотекарь, (II категории) (высшее образование без предъявления требований к стажу работы или среднее специальное образование и стаж работы в должности библиотекаря (библиографа) до 3 лет); </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r w:rsidRPr="005C5841">
              <w:rPr>
                <w:rFonts w:ascii="Times New Roman" w:hAnsi="Times New Roman" w:cs="Times New Roman"/>
                <w:sz w:val="24"/>
                <w:szCs w:val="24"/>
              </w:rPr>
              <w:t>1,6362</w:t>
            </w: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r w:rsidRPr="005C5841">
              <w:rPr>
                <w:rFonts w:ascii="Times New Roman" w:hAnsi="Times New Roman" w:cs="Times New Roman"/>
                <w:sz w:val="24"/>
                <w:szCs w:val="24"/>
              </w:rPr>
              <w:t>4025</w:t>
            </w:r>
          </w:p>
        </w:tc>
      </w:tr>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4712" w:type="dxa"/>
          </w:tcPr>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 xml:space="preserve">Библиотекарь,      </w:t>
            </w:r>
          </w:p>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 xml:space="preserve">(II категории) (высшее образование без предъявления требований к стажу работы или среднее специальное образование и стаж работы в должности библиотекаря (библиографа) не менее 3 лет); </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r w:rsidRPr="005C5841">
              <w:rPr>
                <w:rFonts w:ascii="Times New Roman" w:hAnsi="Times New Roman" w:cs="Times New Roman"/>
                <w:sz w:val="24"/>
                <w:szCs w:val="24"/>
              </w:rPr>
              <w:t>1,8000</w:t>
            </w: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r w:rsidRPr="005C5841">
              <w:rPr>
                <w:rFonts w:ascii="Times New Roman" w:hAnsi="Times New Roman" w:cs="Times New Roman"/>
                <w:sz w:val="24"/>
                <w:szCs w:val="24"/>
              </w:rPr>
              <w:t>4428</w:t>
            </w:r>
          </w:p>
        </w:tc>
      </w:tr>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4</w:t>
            </w:r>
          </w:p>
        </w:tc>
        <w:tc>
          <w:tcPr>
            <w:tcW w:w="4712" w:type="dxa"/>
          </w:tcPr>
          <w:p w:rsidR="00F079DC" w:rsidRPr="005C5841" w:rsidRDefault="002911A2"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Библиотекарь, (</w:t>
            </w:r>
            <w:r w:rsidR="00F079DC" w:rsidRPr="005C5841">
              <w:rPr>
                <w:rFonts w:ascii="Times New Roman" w:hAnsi="Times New Roman" w:cs="Times New Roman"/>
                <w:sz w:val="24"/>
                <w:szCs w:val="24"/>
              </w:rPr>
              <w:t>I категории) (высшее образование и стаж работы в должности библиотекаря (</w:t>
            </w:r>
            <w:r w:rsidRPr="005C5841">
              <w:rPr>
                <w:rFonts w:ascii="Times New Roman" w:hAnsi="Times New Roman" w:cs="Times New Roman"/>
                <w:sz w:val="24"/>
                <w:szCs w:val="24"/>
              </w:rPr>
              <w:t xml:space="preserve">библиографа)  </w:t>
            </w:r>
            <w:r w:rsidR="00F079DC" w:rsidRPr="005C5841">
              <w:rPr>
                <w:rFonts w:ascii="Times New Roman" w:hAnsi="Times New Roman" w:cs="Times New Roman"/>
                <w:sz w:val="24"/>
                <w:szCs w:val="24"/>
              </w:rPr>
              <w:t xml:space="preserve">       II категории до 3 лет)</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r w:rsidRPr="005C5841">
              <w:rPr>
                <w:rFonts w:ascii="Times New Roman" w:hAnsi="Times New Roman" w:cs="Times New Roman"/>
                <w:sz w:val="24"/>
                <w:szCs w:val="24"/>
              </w:rPr>
              <w:t>1,9638</w:t>
            </w: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r w:rsidRPr="005C5841">
              <w:rPr>
                <w:rFonts w:ascii="Times New Roman" w:hAnsi="Times New Roman" w:cs="Times New Roman"/>
                <w:sz w:val="24"/>
                <w:szCs w:val="24"/>
              </w:rPr>
              <w:t>4831</w:t>
            </w:r>
          </w:p>
        </w:tc>
      </w:tr>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5</w:t>
            </w:r>
          </w:p>
        </w:tc>
        <w:tc>
          <w:tcPr>
            <w:tcW w:w="4712" w:type="dxa"/>
          </w:tcPr>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Библиотекарь,  (I категории) (высшее образование и стаж работы в должности библиотекаря (библиографа)                        II категории не менее 3 лет)</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r w:rsidRPr="005C5841">
              <w:rPr>
                <w:rFonts w:ascii="Times New Roman" w:hAnsi="Times New Roman" w:cs="Times New Roman"/>
                <w:sz w:val="24"/>
                <w:szCs w:val="24"/>
              </w:rPr>
              <w:t>2,1276</w:t>
            </w: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r w:rsidRPr="005C5841">
              <w:rPr>
                <w:rFonts w:ascii="Times New Roman" w:hAnsi="Times New Roman" w:cs="Times New Roman"/>
                <w:sz w:val="24"/>
                <w:szCs w:val="24"/>
              </w:rPr>
              <w:t>5234</w:t>
            </w:r>
          </w:p>
        </w:tc>
      </w:tr>
      <w:tr w:rsidR="00F079DC" w:rsidRPr="005C5841" w:rsidTr="002911A2">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4712" w:type="dxa"/>
          </w:tcPr>
          <w:p w:rsidR="00F079DC" w:rsidRPr="005C5841" w:rsidRDefault="00F079DC" w:rsidP="002911A2">
            <w:pPr>
              <w:pStyle w:val="ConsPlusNormal"/>
              <w:ind w:firstLine="114"/>
              <w:jc w:val="both"/>
              <w:rPr>
                <w:rFonts w:ascii="Times New Roman" w:hAnsi="Times New Roman" w:cs="Times New Roman"/>
                <w:sz w:val="24"/>
                <w:szCs w:val="24"/>
              </w:rPr>
            </w:pPr>
            <w:r w:rsidRPr="005C5841">
              <w:rPr>
                <w:rFonts w:ascii="Times New Roman" w:hAnsi="Times New Roman" w:cs="Times New Roman"/>
                <w:sz w:val="24"/>
                <w:szCs w:val="24"/>
              </w:rPr>
              <w:t>библиотекарь, (ведущий) (высшее образование и стаж работы в должности библиотекаря (библиографа)                     I категории не менее 3 лет)</w:t>
            </w:r>
          </w:p>
        </w:tc>
        <w:tc>
          <w:tcPr>
            <w:tcW w:w="1559"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418" w:type="dxa"/>
          </w:tcPr>
          <w:p w:rsidR="00F079DC" w:rsidRPr="005C5841" w:rsidRDefault="00F079DC" w:rsidP="002911A2">
            <w:pPr>
              <w:pStyle w:val="ConsPlusNormal"/>
              <w:ind w:firstLine="84"/>
              <w:jc w:val="both"/>
              <w:rPr>
                <w:rFonts w:ascii="Times New Roman" w:hAnsi="Times New Roman" w:cs="Times New Roman"/>
                <w:sz w:val="24"/>
                <w:szCs w:val="24"/>
              </w:rPr>
            </w:pPr>
            <w:r w:rsidRPr="005C5841">
              <w:rPr>
                <w:rFonts w:ascii="Times New Roman" w:hAnsi="Times New Roman" w:cs="Times New Roman"/>
                <w:sz w:val="24"/>
                <w:szCs w:val="24"/>
              </w:rPr>
              <w:t>2,3463</w:t>
            </w:r>
          </w:p>
        </w:tc>
        <w:tc>
          <w:tcPr>
            <w:tcW w:w="1843" w:type="dxa"/>
          </w:tcPr>
          <w:p w:rsidR="00F079DC" w:rsidRPr="005C5841" w:rsidRDefault="00F079DC" w:rsidP="002911A2">
            <w:pPr>
              <w:pStyle w:val="ConsPlusNormal"/>
              <w:ind w:firstLine="100"/>
              <w:jc w:val="both"/>
              <w:rPr>
                <w:rFonts w:ascii="Times New Roman" w:hAnsi="Times New Roman" w:cs="Times New Roman"/>
                <w:sz w:val="24"/>
                <w:szCs w:val="24"/>
              </w:rPr>
            </w:pPr>
            <w:r w:rsidRPr="005C5841">
              <w:rPr>
                <w:rFonts w:ascii="Times New Roman" w:hAnsi="Times New Roman" w:cs="Times New Roman"/>
                <w:sz w:val="24"/>
                <w:szCs w:val="24"/>
              </w:rPr>
              <w:t>5772</w:t>
            </w:r>
          </w:p>
        </w:tc>
      </w:tr>
    </w:tbl>
    <w:p w:rsidR="00F079DC" w:rsidRPr="005C5841" w:rsidRDefault="00F079DC" w:rsidP="00DC592B">
      <w:pPr>
        <w:pStyle w:val="ConsPlusNormal"/>
        <w:ind w:left="5760" w:right="-5" w:firstLine="709"/>
        <w:jc w:val="both"/>
        <w:rPr>
          <w:rFonts w:ascii="Times New Roman" w:hAnsi="Times New Roman" w:cs="Times New Roman"/>
          <w:sz w:val="24"/>
          <w:szCs w:val="24"/>
        </w:rPr>
      </w:pPr>
      <w:r w:rsidRPr="005C5841">
        <w:rPr>
          <w:rFonts w:ascii="Times New Roman" w:hAnsi="Times New Roman" w:cs="Times New Roman"/>
          <w:sz w:val="24"/>
          <w:szCs w:val="24"/>
        </w:rPr>
        <w:lastRenderedPageBreak/>
        <w:t xml:space="preserve">Приложение № </w:t>
      </w:r>
      <w:r w:rsidR="005C5841">
        <w:rPr>
          <w:rFonts w:ascii="Times New Roman" w:hAnsi="Times New Roman" w:cs="Times New Roman"/>
          <w:sz w:val="24"/>
          <w:szCs w:val="24"/>
        </w:rPr>
        <w:t>4</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w:t>
      </w: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2911A2">
      <w:pPr>
        <w:pStyle w:val="ConsPlusNormal"/>
        <w:ind w:firstLine="709"/>
        <w:jc w:val="center"/>
        <w:rPr>
          <w:rFonts w:ascii="Times New Roman" w:hAnsi="Times New Roman" w:cs="Times New Roman"/>
          <w:sz w:val="24"/>
          <w:szCs w:val="24"/>
        </w:rPr>
      </w:pPr>
      <w:bookmarkStart w:id="15" w:name="P1904"/>
      <w:bookmarkEnd w:id="15"/>
      <w:r w:rsidRPr="005C5841">
        <w:rPr>
          <w:rFonts w:ascii="Times New Roman" w:hAnsi="Times New Roman" w:cs="Times New Roman"/>
          <w:sz w:val="24"/>
          <w:szCs w:val="24"/>
        </w:rPr>
        <w:t>Профессиональные квалификационные группы</w:t>
      </w:r>
    </w:p>
    <w:p w:rsidR="00F079DC" w:rsidRPr="005C5841" w:rsidRDefault="00F079DC" w:rsidP="002911A2">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должностей руководителей, специалистов и служащих</w:t>
      </w:r>
    </w:p>
    <w:p w:rsidR="00F079DC" w:rsidRPr="005C5841" w:rsidRDefault="00F079DC" w:rsidP="002911A2">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медицинских подразделений в сфере образования</w:t>
      </w:r>
    </w:p>
    <w:p w:rsidR="00F079DC" w:rsidRPr="005C5841" w:rsidRDefault="00F079DC" w:rsidP="00DC592B">
      <w:pPr>
        <w:pStyle w:val="ConsPlusNormal"/>
        <w:ind w:firstLine="709"/>
        <w:jc w:val="both"/>
        <w:rPr>
          <w:rFonts w:ascii="Times New Roman" w:hAnsi="Times New Roman" w:cs="Times New Roman"/>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
        <w:gridCol w:w="4505"/>
        <w:gridCol w:w="1625"/>
        <w:gridCol w:w="1275"/>
        <w:gridCol w:w="2127"/>
      </w:tblGrid>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п/п</w:t>
            </w:r>
          </w:p>
        </w:tc>
        <w:tc>
          <w:tcPr>
            <w:tcW w:w="450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Наименование должностей</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r w:rsidRPr="005C5841">
              <w:rPr>
                <w:rFonts w:ascii="Times New Roman" w:hAnsi="Times New Roman" w:cs="Times New Roman"/>
                <w:sz w:val="24"/>
                <w:szCs w:val="24"/>
              </w:rPr>
              <w:t>Оклад по професси-онально-квалифика</w:t>
            </w:r>
            <w:r w:rsidRPr="005C5841">
              <w:rPr>
                <w:rFonts w:ascii="Times New Roman" w:hAnsi="Times New Roman" w:cs="Times New Roman"/>
                <w:sz w:val="24"/>
                <w:szCs w:val="24"/>
              </w:rPr>
              <w:softHyphen/>
              <w:t>ционной группе, руб.</w:t>
            </w: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Повы</w:t>
            </w:r>
            <w:r w:rsidRPr="005C5841">
              <w:rPr>
                <w:rFonts w:ascii="Times New Roman" w:hAnsi="Times New Roman" w:cs="Times New Roman"/>
                <w:sz w:val="24"/>
                <w:szCs w:val="24"/>
              </w:rPr>
              <w:softHyphen/>
              <w:t>шающий коэффи</w:t>
            </w:r>
            <w:r w:rsidRPr="005C5841">
              <w:rPr>
                <w:rFonts w:ascii="Times New Roman" w:hAnsi="Times New Roman" w:cs="Times New Roman"/>
                <w:sz w:val="24"/>
                <w:szCs w:val="24"/>
              </w:rPr>
              <w:softHyphen/>
              <w:t>циент</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Оклад, должност</w:t>
            </w:r>
            <w:r w:rsidRPr="005C5841">
              <w:rPr>
                <w:rFonts w:ascii="Times New Roman" w:hAnsi="Times New Roman" w:cs="Times New Roman"/>
                <w:sz w:val="24"/>
                <w:szCs w:val="24"/>
              </w:rPr>
              <w:softHyphen/>
              <w:t>ной оклад (ставка), руб.</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5" w:type="dxa"/>
          </w:tcPr>
          <w:p w:rsidR="00F079DC" w:rsidRPr="005C5841" w:rsidRDefault="00F079DC" w:rsidP="002911A2">
            <w:pPr>
              <w:pStyle w:val="ConsPlusNormal"/>
              <w:ind w:firstLine="709"/>
              <w:jc w:val="center"/>
              <w:rPr>
                <w:rFonts w:ascii="Times New Roman" w:hAnsi="Times New Roman" w:cs="Times New Roman"/>
                <w:sz w:val="24"/>
                <w:szCs w:val="24"/>
              </w:rPr>
            </w:pPr>
            <w:r w:rsidRPr="005C5841">
              <w:rPr>
                <w:rFonts w:ascii="Times New Roman" w:hAnsi="Times New Roman" w:cs="Times New Roman"/>
                <w:sz w:val="24"/>
                <w:szCs w:val="24"/>
              </w:rPr>
              <w:t>2</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4</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5</w:t>
            </w:r>
          </w:p>
        </w:tc>
      </w:tr>
      <w:tr w:rsidR="00F079DC" w:rsidRPr="005C5841" w:rsidTr="00832419">
        <w:tc>
          <w:tcPr>
            <w:tcW w:w="10127" w:type="dxa"/>
            <w:gridSpan w:val="5"/>
          </w:tcPr>
          <w:p w:rsidR="00F079DC" w:rsidRPr="005C5841" w:rsidRDefault="00F079DC" w:rsidP="002911A2">
            <w:pPr>
              <w:pStyle w:val="ConsPlusNormal"/>
              <w:ind w:firstLine="80"/>
              <w:jc w:val="center"/>
              <w:rPr>
                <w:rFonts w:ascii="Times New Roman" w:hAnsi="Times New Roman" w:cs="Times New Roman"/>
                <w:color w:val="000000"/>
                <w:sz w:val="24"/>
                <w:szCs w:val="24"/>
              </w:rPr>
            </w:pPr>
            <w:r w:rsidRPr="005C5841">
              <w:rPr>
                <w:rFonts w:ascii="Times New Roman" w:hAnsi="Times New Roman" w:cs="Times New Roman"/>
                <w:color w:val="000000"/>
                <w:sz w:val="24"/>
                <w:szCs w:val="24"/>
              </w:rPr>
              <w:t>Профессиональная квалификационная группа</w:t>
            </w:r>
          </w:p>
          <w:p w:rsidR="00F079DC" w:rsidRPr="005C5841" w:rsidRDefault="00F079DC" w:rsidP="002911A2">
            <w:pPr>
              <w:pStyle w:val="ConsPlusNormal"/>
              <w:ind w:firstLine="80"/>
              <w:jc w:val="center"/>
              <w:rPr>
                <w:rFonts w:ascii="Times New Roman" w:hAnsi="Times New Roman" w:cs="Times New Roman"/>
                <w:color w:val="FF0000"/>
                <w:sz w:val="24"/>
                <w:szCs w:val="24"/>
              </w:rPr>
            </w:pPr>
            <w:r w:rsidRPr="005C5841">
              <w:rPr>
                <w:rFonts w:ascii="Times New Roman" w:hAnsi="Times New Roman" w:cs="Times New Roman"/>
                <w:color w:val="000000"/>
                <w:sz w:val="24"/>
                <w:szCs w:val="24"/>
              </w:rPr>
              <w:t>«Средний медицинский и фармацевтический персонал»</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 квалификационный уровень</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r w:rsidRPr="005C5841">
              <w:rPr>
                <w:rFonts w:ascii="Times New Roman" w:hAnsi="Times New Roman" w:cs="Times New Roman"/>
                <w:sz w:val="24"/>
                <w:szCs w:val="24"/>
              </w:rPr>
              <w:t xml:space="preserve">2460 </w:t>
            </w: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5" w:type="dxa"/>
          </w:tcPr>
          <w:p w:rsidR="00F079DC" w:rsidRPr="005C5841" w:rsidRDefault="00F079DC" w:rsidP="002911A2">
            <w:pPr>
              <w:pStyle w:val="ConsPlusNormal"/>
              <w:ind w:firstLine="256"/>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диетическая (среднее медицинское образование по специальности «Сестринское дело», не имеющая квалификационной категории)</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1,4728</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3623</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4505" w:type="dxa"/>
          </w:tcPr>
          <w:p w:rsidR="00F079DC" w:rsidRPr="005C5841" w:rsidRDefault="00F079DC" w:rsidP="002911A2">
            <w:pPr>
              <w:pStyle w:val="ConsPlusNormal"/>
              <w:ind w:firstLine="256"/>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диетическая (среднее медицинское образование по специальности «Сестринское дело», имеющая                   II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1,6363</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4025</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4505" w:type="dxa"/>
          </w:tcPr>
          <w:p w:rsidR="00F079DC" w:rsidRPr="005C5841" w:rsidRDefault="00F079DC" w:rsidP="002911A2">
            <w:pPr>
              <w:pStyle w:val="ConsPlusNormal"/>
              <w:ind w:firstLine="256"/>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диетическая (среднее медицинское образование по специальности «Сестринское дело», имеющая I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1,8000</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4428</w:t>
            </w:r>
          </w:p>
        </w:tc>
      </w:tr>
      <w:tr w:rsidR="00F079DC" w:rsidRPr="005C5841" w:rsidTr="002911A2">
        <w:trPr>
          <w:trHeight w:val="1364"/>
        </w:trPr>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4</w:t>
            </w:r>
          </w:p>
        </w:tc>
        <w:tc>
          <w:tcPr>
            <w:tcW w:w="4505" w:type="dxa"/>
          </w:tcPr>
          <w:p w:rsidR="00F079DC" w:rsidRPr="005C5841" w:rsidRDefault="00F079DC" w:rsidP="002911A2">
            <w:pPr>
              <w:pStyle w:val="ConsPlusNormal"/>
              <w:ind w:firstLine="256"/>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диетическая (среднее медицинское образование по специальности «Сестринское дело», имеющая высшую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1,9637</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4831</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 квалификационный уровень</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r w:rsidRPr="005C5841">
              <w:rPr>
                <w:rFonts w:ascii="Times New Roman" w:hAnsi="Times New Roman" w:cs="Times New Roman"/>
                <w:sz w:val="24"/>
                <w:szCs w:val="24"/>
              </w:rPr>
              <w:t xml:space="preserve">2460 </w:t>
            </w: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(среднее медицинское образование по специальности «Сестринское дело», не имеющая квалификационной категории)</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1,4728</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3623</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lastRenderedPageBreak/>
              <w:t>2</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(среднее медицинское образование по специальности «Сестринское дело», имеющая II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1,6363</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4025</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(среднее медицинское образование по специальности «Сестринское дело», имеющая I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1,8000</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4428</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4</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Медицинская сестра (среднее медицинское образование по специальности «Сестринское дело», имеющая высшую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1,9637</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4831</w:t>
            </w:r>
          </w:p>
        </w:tc>
      </w:tr>
      <w:tr w:rsidR="00F079DC" w:rsidRPr="005C5841" w:rsidTr="00832419">
        <w:tc>
          <w:tcPr>
            <w:tcW w:w="10127" w:type="dxa"/>
            <w:gridSpan w:val="5"/>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Профессиональная квалификационная группа «Врачи и провизоры»</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 квалификационный уровень</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r w:rsidRPr="005C5841">
              <w:rPr>
                <w:rFonts w:ascii="Times New Roman" w:hAnsi="Times New Roman" w:cs="Times New Roman"/>
                <w:sz w:val="24"/>
                <w:szCs w:val="24"/>
              </w:rPr>
              <w:t xml:space="preserve">4026 </w:t>
            </w: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Врач-педиатр</w:t>
            </w:r>
            <w:r w:rsidR="0025467A">
              <w:rPr>
                <w:rFonts w:ascii="Times New Roman" w:hAnsi="Times New Roman" w:cs="Times New Roman"/>
                <w:sz w:val="24"/>
                <w:szCs w:val="24"/>
              </w:rPr>
              <w:t xml:space="preserve">, врач-специалист </w:t>
            </w:r>
            <w:r w:rsidRPr="005C5841">
              <w:rPr>
                <w:rFonts w:ascii="Times New Roman" w:hAnsi="Times New Roman" w:cs="Times New Roman"/>
                <w:sz w:val="24"/>
                <w:szCs w:val="24"/>
              </w:rPr>
              <w:t xml:space="preserve"> (высшее  меди</w:t>
            </w:r>
            <w:r w:rsidRPr="005C5841">
              <w:rPr>
                <w:rFonts w:ascii="Times New Roman" w:hAnsi="Times New Roman" w:cs="Times New Roman"/>
                <w:sz w:val="24"/>
                <w:szCs w:val="24"/>
              </w:rPr>
              <w:softHyphen/>
              <w:t>цинское образование и документ о присвоении звания врача-педиатра,</w:t>
            </w:r>
            <w:r w:rsidR="0025467A">
              <w:rPr>
                <w:rFonts w:ascii="Times New Roman" w:hAnsi="Times New Roman" w:cs="Times New Roman"/>
                <w:sz w:val="24"/>
                <w:szCs w:val="24"/>
              </w:rPr>
              <w:t xml:space="preserve"> врача-специалиста</w:t>
            </w:r>
            <w:r w:rsidRPr="005C5841">
              <w:rPr>
                <w:rFonts w:ascii="Times New Roman" w:hAnsi="Times New Roman" w:cs="Times New Roman"/>
                <w:sz w:val="24"/>
                <w:szCs w:val="24"/>
              </w:rPr>
              <w:t xml:space="preserve"> не имеющий квалификацион</w:t>
            </w:r>
            <w:r w:rsidRPr="005C5841">
              <w:rPr>
                <w:rFonts w:ascii="Times New Roman" w:hAnsi="Times New Roman" w:cs="Times New Roman"/>
                <w:sz w:val="24"/>
                <w:szCs w:val="24"/>
              </w:rPr>
              <w:softHyphen/>
              <w:t>ной категории)</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1,4339</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5773</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Врач-педиатр</w:t>
            </w:r>
            <w:r w:rsidR="00836311">
              <w:rPr>
                <w:rFonts w:ascii="Times New Roman" w:hAnsi="Times New Roman" w:cs="Times New Roman"/>
                <w:sz w:val="24"/>
                <w:szCs w:val="24"/>
              </w:rPr>
              <w:t>, врач-специалист</w:t>
            </w:r>
            <w:r w:rsidRPr="005C5841">
              <w:rPr>
                <w:rFonts w:ascii="Times New Roman" w:hAnsi="Times New Roman" w:cs="Times New Roman"/>
                <w:sz w:val="24"/>
                <w:szCs w:val="24"/>
              </w:rPr>
              <w:t xml:space="preserve"> (высшее медицинское образование и документ о присвоении звания врача-педиатра,</w:t>
            </w:r>
            <w:r w:rsidR="00836311">
              <w:rPr>
                <w:rFonts w:ascii="Times New Roman" w:hAnsi="Times New Roman" w:cs="Times New Roman"/>
                <w:sz w:val="24"/>
                <w:szCs w:val="24"/>
              </w:rPr>
              <w:t xml:space="preserve"> врача-специалиста</w:t>
            </w:r>
            <w:r w:rsidRPr="005C5841">
              <w:rPr>
                <w:rFonts w:ascii="Times New Roman" w:hAnsi="Times New Roman" w:cs="Times New Roman"/>
                <w:sz w:val="24"/>
                <w:szCs w:val="24"/>
              </w:rPr>
              <w:t xml:space="preserve"> имеющий II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1,5335</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6174</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Врач-педиатр</w:t>
            </w:r>
            <w:r w:rsidR="00836311">
              <w:rPr>
                <w:rFonts w:ascii="Times New Roman" w:hAnsi="Times New Roman" w:cs="Times New Roman"/>
                <w:sz w:val="24"/>
                <w:szCs w:val="24"/>
              </w:rPr>
              <w:t>, врач-специалист</w:t>
            </w:r>
            <w:r w:rsidRPr="005C5841">
              <w:rPr>
                <w:rFonts w:ascii="Times New Roman" w:hAnsi="Times New Roman" w:cs="Times New Roman"/>
                <w:sz w:val="24"/>
                <w:szCs w:val="24"/>
              </w:rPr>
              <w:t xml:space="preserve"> (высшее медицинское образование и документ о присвоении звания врача-педиатра,</w:t>
            </w:r>
            <w:r w:rsidR="00836311">
              <w:rPr>
                <w:rFonts w:ascii="Times New Roman" w:hAnsi="Times New Roman" w:cs="Times New Roman"/>
                <w:sz w:val="24"/>
                <w:szCs w:val="24"/>
              </w:rPr>
              <w:t xml:space="preserve"> врача-специалиста</w:t>
            </w:r>
            <w:r w:rsidRPr="005C5841">
              <w:rPr>
                <w:rFonts w:ascii="Times New Roman" w:hAnsi="Times New Roman" w:cs="Times New Roman"/>
                <w:sz w:val="24"/>
                <w:szCs w:val="24"/>
              </w:rPr>
              <w:t xml:space="preserve"> имеющий           I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1,6666</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6710</w:t>
            </w:r>
          </w:p>
        </w:tc>
      </w:tr>
      <w:tr w:rsidR="00F079DC" w:rsidRPr="005C5841" w:rsidTr="00832419">
        <w:tc>
          <w:tcPr>
            <w:tcW w:w="595"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4</w:t>
            </w:r>
          </w:p>
        </w:tc>
        <w:tc>
          <w:tcPr>
            <w:tcW w:w="4505"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Врач-педиатр</w:t>
            </w:r>
            <w:r w:rsidR="00836311">
              <w:rPr>
                <w:rFonts w:ascii="Times New Roman" w:hAnsi="Times New Roman" w:cs="Times New Roman"/>
                <w:sz w:val="24"/>
                <w:szCs w:val="24"/>
              </w:rPr>
              <w:t>, врач-специалист</w:t>
            </w:r>
            <w:r w:rsidRPr="005C5841">
              <w:rPr>
                <w:rFonts w:ascii="Times New Roman" w:hAnsi="Times New Roman" w:cs="Times New Roman"/>
                <w:sz w:val="24"/>
                <w:szCs w:val="24"/>
              </w:rPr>
              <w:t xml:space="preserve"> (высшее медицинское образование и документ о присвоении звания врача-педиатра,</w:t>
            </w:r>
            <w:r w:rsidR="00836311">
              <w:rPr>
                <w:rFonts w:ascii="Times New Roman" w:hAnsi="Times New Roman" w:cs="Times New Roman"/>
                <w:sz w:val="24"/>
                <w:szCs w:val="24"/>
              </w:rPr>
              <w:t xml:space="preserve"> врача-специалиста,</w:t>
            </w:r>
            <w:r w:rsidRPr="005C5841">
              <w:rPr>
                <w:rFonts w:ascii="Times New Roman" w:hAnsi="Times New Roman" w:cs="Times New Roman"/>
                <w:sz w:val="24"/>
                <w:szCs w:val="24"/>
              </w:rPr>
              <w:t xml:space="preserve"> имеющий высшую квалификационную категорию)</w:t>
            </w:r>
          </w:p>
        </w:tc>
        <w:tc>
          <w:tcPr>
            <w:tcW w:w="1625" w:type="dxa"/>
          </w:tcPr>
          <w:p w:rsidR="00F079DC" w:rsidRPr="005C5841" w:rsidRDefault="00F079DC" w:rsidP="002911A2">
            <w:pPr>
              <w:pStyle w:val="ConsPlusNormal"/>
              <w:ind w:firstLine="145"/>
              <w:jc w:val="both"/>
              <w:rPr>
                <w:rFonts w:ascii="Times New Roman" w:hAnsi="Times New Roman" w:cs="Times New Roman"/>
                <w:sz w:val="24"/>
                <w:szCs w:val="24"/>
              </w:rPr>
            </w:pPr>
          </w:p>
        </w:tc>
        <w:tc>
          <w:tcPr>
            <w:tcW w:w="1275" w:type="dxa"/>
          </w:tcPr>
          <w:p w:rsidR="00F079DC" w:rsidRPr="005C5841" w:rsidRDefault="00F079DC" w:rsidP="002911A2">
            <w:pPr>
              <w:pStyle w:val="ConsPlusNormal"/>
              <w:ind w:firstLine="79"/>
              <w:jc w:val="both"/>
              <w:rPr>
                <w:rFonts w:ascii="Times New Roman" w:hAnsi="Times New Roman" w:cs="Times New Roman"/>
                <w:sz w:val="24"/>
                <w:szCs w:val="24"/>
              </w:rPr>
            </w:pPr>
            <w:r w:rsidRPr="005C5841">
              <w:rPr>
                <w:rFonts w:ascii="Times New Roman" w:hAnsi="Times New Roman" w:cs="Times New Roman"/>
                <w:sz w:val="24"/>
                <w:szCs w:val="24"/>
              </w:rPr>
              <w:t>1,8003</w:t>
            </w:r>
          </w:p>
        </w:tc>
        <w:tc>
          <w:tcPr>
            <w:tcW w:w="2127" w:type="dxa"/>
          </w:tcPr>
          <w:p w:rsidR="00F079DC" w:rsidRPr="005C5841" w:rsidRDefault="00F079DC" w:rsidP="002911A2">
            <w:pPr>
              <w:pStyle w:val="ConsPlusNormal"/>
              <w:ind w:firstLine="80"/>
              <w:jc w:val="both"/>
              <w:rPr>
                <w:rFonts w:ascii="Times New Roman" w:hAnsi="Times New Roman" w:cs="Times New Roman"/>
                <w:sz w:val="24"/>
                <w:szCs w:val="24"/>
              </w:rPr>
            </w:pPr>
            <w:r w:rsidRPr="005C5841">
              <w:rPr>
                <w:rFonts w:ascii="Times New Roman" w:hAnsi="Times New Roman" w:cs="Times New Roman"/>
                <w:sz w:val="24"/>
                <w:szCs w:val="24"/>
              </w:rPr>
              <w:t>7248</w:t>
            </w:r>
          </w:p>
        </w:tc>
      </w:tr>
    </w:tbl>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left="5760" w:right="-5" w:firstLine="709"/>
        <w:jc w:val="both"/>
        <w:rPr>
          <w:rFonts w:ascii="Times New Roman" w:hAnsi="Times New Roman" w:cs="Times New Roman"/>
          <w:sz w:val="24"/>
          <w:szCs w:val="24"/>
        </w:rPr>
      </w:pPr>
    </w:p>
    <w:p w:rsidR="00F079DC" w:rsidRDefault="00F079DC" w:rsidP="002911A2">
      <w:pPr>
        <w:pStyle w:val="ConsPlusNormal"/>
        <w:ind w:right="-5"/>
        <w:jc w:val="both"/>
        <w:rPr>
          <w:rFonts w:ascii="Times New Roman" w:hAnsi="Times New Roman" w:cs="Times New Roman"/>
          <w:sz w:val="24"/>
          <w:szCs w:val="24"/>
        </w:rPr>
      </w:pPr>
    </w:p>
    <w:p w:rsidR="002911A2" w:rsidRPr="005C5841" w:rsidRDefault="002911A2" w:rsidP="002911A2">
      <w:pPr>
        <w:pStyle w:val="ConsPlusNormal"/>
        <w:ind w:right="-5"/>
        <w:jc w:val="both"/>
        <w:rPr>
          <w:rFonts w:ascii="Times New Roman" w:hAnsi="Times New Roman" w:cs="Times New Roman"/>
          <w:sz w:val="24"/>
          <w:szCs w:val="24"/>
        </w:rPr>
      </w:pPr>
    </w:p>
    <w:p w:rsidR="00F079DC" w:rsidRPr="005C5841" w:rsidRDefault="00F079DC" w:rsidP="00DC592B">
      <w:pPr>
        <w:pStyle w:val="ConsPlusNormal"/>
        <w:ind w:left="5760" w:right="-5" w:firstLine="709"/>
        <w:jc w:val="both"/>
        <w:rPr>
          <w:rFonts w:ascii="Times New Roman" w:hAnsi="Times New Roman" w:cs="Times New Roman"/>
          <w:sz w:val="24"/>
          <w:szCs w:val="24"/>
        </w:rPr>
      </w:pPr>
    </w:p>
    <w:p w:rsidR="00F079DC" w:rsidRPr="005C5841" w:rsidRDefault="00F079DC"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2C1307" w:rsidRDefault="002C1307" w:rsidP="00DC592B">
      <w:pPr>
        <w:pStyle w:val="ConsPlusNormal"/>
        <w:ind w:left="5760" w:right="-5" w:firstLine="709"/>
        <w:jc w:val="both"/>
        <w:rPr>
          <w:rFonts w:ascii="Times New Roman" w:hAnsi="Times New Roman" w:cs="Times New Roman"/>
          <w:sz w:val="24"/>
          <w:szCs w:val="24"/>
        </w:rPr>
      </w:pPr>
    </w:p>
    <w:p w:rsidR="00F079DC" w:rsidRPr="005C5841" w:rsidRDefault="00F079DC" w:rsidP="00DC592B">
      <w:pPr>
        <w:pStyle w:val="ConsPlusNormal"/>
        <w:ind w:left="5760" w:right="-5" w:firstLine="709"/>
        <w:jc w:val="both"/>
        <w:rPr>
          <w:rFonts w:ascii="Times New Roman" w:hAnsi="Times New Roman" w:cs="Times New Roman"/>
          <w:sz w:val="24"/>
          <w:szCs w:val="24"/>
        </w:rPr>
      </w:pPr>
      <w:r w:rsidRPr="005C5841">
        <w:rPr>
          <w:rFonts w:ascii="Times New Roman" w:hAnsi="Times New Roman" w:cs="Times New Roman"/>
          <w:sz w:val="24"/>
          <w:szCs w:val="24"/>
        </w:rPr>
        <w:lastRenderedPageBreak/>
        <w:t xml:space="preserve">Приложение № </w:t>
      </w:r>
      <w:r w:rsidR="005C5841">
        <w:rPr>
          <w:rFonts w:ascii="Times New Roman" w:hAnsi="Times New Roman" w:cs="Times New Roman"/>
          <w:sz w:val="24"/>
          <w:szCs w:val="24"/>
        </w:rPr>
        <w:t>5</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w:t>
      </w:r>
    </w:p>
    <w:p w:rsidR="00F079DC" w:rsidRPr="005C5841" w:rsidRDefault="00F079DC" w:rsidP="002911A2">
      <w:pPr>
        <w:pStyle w:val="ConsPlusNormal"/>
        <w:ind w:firstLine="0"/>
        <w:jc w:val="center"/>
        <w:rPr>
          <w:rFonts w:ascii="Times New Roman" w:hAnsi="Times New Roman" w:cs="Times New Roman"/>
          <w:sz w:val="24"/>
          <w:szCs w:val="24"/>
        </w:rPr>
      </w:pPr>
      <w:r w:rsidRPr="005C5841">
        <w:rPr>
          <w:rFonts w:ascii="Times New Roman" w:hAnsi="Times New Roman" w:cs="Times New Roman"/>
          <w:sz w:val="24"/>
          <w:szCs w:val="24"/>
        </w:rPr>
        <w:t>Профессиональные квалификационные группы</w:t>
      </w:r>
    </w:p>
    <w:p w:rsidR="00F079DC" w:rsidRPr="005C5841" w:rsidRDefault="00F079DC" w:rsidP="002911A2">
      <w:pPr>
        <w:pStyle w:val="ConsPlusNormal"/>
        <w:ind w:firstLine="0"/>
        <w:jc w:val="center"/>
        <w:rPr>
          <w:rFonts w:ascii="Times New Roman" w:hAnsi="Times New Roman" w:cs="Times New Roman"/>
          <w:sz w:val="24"/>
          <w:szCs w:val="24"/>
        </w:rPr>
      </w:pPr>
      <w:r w:rsidRPr="005C5841">
        <w:rPr>
          <w:rFonts w:ascii="Times New Roman" w:hAnsi="Times New Roman" w:cs="Times New Roman"/>
          <w:sz w:val="24"/>
          <w:szCs w:val="24"/>
        </w:rPr>
        <w:t>профессий рабочих в сфере образования</w:t>
      </w:r>
    </w:p>
    <w:p w:rsidR="00F079DC" w:rsidRPr="005C5841" w:rsidRDefault="00F079DC" w:rsidP="00DC592B">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6"/>
        <w:gridCol w:w="4504"/>
        <w:gridCol w:w="1620"/>
        <w:gridCol w:w="1260"/>
        <w:gridCol w:w="2147"/>
      </w:tblGrid>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 п/п</w:t>
            </w:r>
          </w:p>
        </w:tc>
        <w:tc>
          <w:tcPr>
            <w:tcW w:w="4504"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Наименование должностей</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Оклад по профессио</w:t>
            </w:r>
            <w:r w:rsidRPr="005C5841">
              <w:rPr>
                <w:rFonts w:ascii="Times New Roman" w:hAnsi="Times New Roman" w:cs="Times New Roman"/>
                <w:sz w:val="24"/>
                <w:szCs w:val="24"/>
              </w:rPr>
              <w:softHyphen/>
              <w:t>нально-квалифик</w:t>
            </w:r>
            <w:r w:rsidRPr="005C5841">
              <w:rPr>
                <w:rFonts w:ascii="Times New Roman" w:hAnsi="Times New Roman" w:cs="Times New Roman"/>
                <w:sz w:val="24"/>
                <w:szCs w:val="24"/>
              </w:rPr>
              <w:softHyphen/>
              <w:t>а-</w:t>
            </w:r>
          </w:p>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ционной группе, руб.</w:t>
            </w: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Повы</w:t>
            </w:r>
            <w:r w:rsidRPr="005C5841">
              <w:rPr>
                <w:rFonts w:ascii="Times New Roman" w:hAnsi="Times New Roman" w:cs="Times New Roman"/>
                <w:sz w:val="24"/>
                <w:szCs w:val="24"/>
              </w:rPr>
              <w:softHyphen/>
              <w:t>шающий коэффи</w:t>
            </w:r>
            <w:r w:rsidRPr="005C5841">
              <w:rPr>
                <w:rFonts w:ascii="Times New Roman" w:hAnsi="Times New Roman" w:cs="Times New Roman"/>
                <w:sz w:val="24"/>
                <w:szCs w:val="24"/>
              </w:rPr>
              <w:softHyphen/>
              <w:t>циент</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Оклад, должност</w:t>
            </w:r>
            <w:r w:rsidRPr="005C5841">
              <w:rPr>
                <w:rFonts w:ascii="Times New Roman" w:hAnsi="Times New Roman" w:cs="Times New Roman"/>
                <w:sz w:val="24"/>
                <w:szCs w:val="24"/>
              </w:rPr>
              <w:softHyphen/>
              <w:t>ной оклад (ставка), руб.</w:t>
            </w: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4"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3</w:t>
            </w: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4</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5</w:t>
            </w:r>
          </w:p>
        </w:tc>
      </w:tr>
      <w:tr w:rsidR="00F079DC" w:rsidRPr="005C5841" w:rsidTr="00832419">
        <w:tc>
          <w:tcPr>
            <w:tcW w:w="10127" w:type="dxa"/>
            <w:gridSpan w:val="5"/>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Профессиональная квалификационная группа первого уровня</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 квалификационный уровень</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2237</w:t>
            </w: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 xml:space="preserve">Наименования профессий рабочих, по которым предусмотрено присвоение 1 разряда работ в соответствии с Единым тарифно-квалификационным </w:t>
            </w:r>
            <w:hyperlink r:id="rId12" w:history="1">
              <w:r w:rsidRPr="005C5841">
                <w:rPr>
                  <w:rFonts w:ascii="Times New Roman" w:hAnsi="Times New Roman" w:cs="Times New Roman"/>
                  <w:sz w:val="24"/>
                  <w:szCs w:val="24"/>
                </w:rPr>
                <w:t>справочником</w:t>
              </w:r>
            </w:hyperlink>
            <w:r w:rsidRPr="005C5841">
              <w:rPr>
                <w:rFonts w:ascii="Times New Roman" w:hAnsi="Times New Roman" w:cs="Times New Roman"/>
                <w:sz w:val="24"/>
                <w:szCs w:val="24"/>
              </w:rPr>
              <w:t xml:space="preserve"> работ и профессий рабочих </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1,1998</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2684</w:t>
            </w: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 xml:space="preserve">Наименования профессий рабочих, по которым предусмотрено присвоение 2 разряда работ в соответствии с Единым тарифно-квалификационным </w:t>
            </w:r>
            <w:hyperlink r:id="rId13" w:history="1">
              <w:r w:rsidRPr="005C5841">
                <w:rPr>
                  <w:rFonts w:ascii="Times New Roman" w:hAnsi="Times New Roman" w:cs="Times New Roman"/>
                  <w:sz w:val="24"/>
                  <w:szCs w:val="24"/>
                </w:rPr>
                <w:t>справочником</w:t>
              </w:r>
            </w:hyperlink>
            <w:r w:rsidRPr="005C5841">
              <w:rPr>
                <w:rFonts w:ascii="Times New Roman" w:hAnsi="Times New Roman" w:cs="Times New Roman"/>
                <w:sz w:val="24"/>
                <w:szCs w:val="24"/>
              </w:rPr>
              <w:t xml:space="preserve"> работ и профессий рабочих (кухонный рабочий, рабочий по бане, кастелянша, швея по ремонту одежды, рабочий по стирке белья, дворник, уборщик служебных помещений)</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1,2597</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2818</w:t>
            </w:r>
          </w:p>
        </w:tc>
      </w:tr>
      <w:tr w:rsidR="00F079DC" w:rsidRPr="005C5841" w:rsidTr="002911A2">
        <w:trPr>
          <w:trHeight w:val="1420"/>
        </w:trPr>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 xml:space="preserve">Наименования профессий рабочих, по которым предусмотрено присвоение 3 разряда работ в соответствии с Единым тарифно-квалификационным </w:t>
            </w:r>
            <w:hyperlink r:id="rId14" w:history="1">
              <w:r w:rsidRPr="005C5841">
                <w:rPr>
                  <w:rFonts w:ascii="Times New Roman" w:hAnsi="Times New Roman" w:cs="Times New Roman"/>
                  <w:sz w:val="24"/>
                  <w:szCs w:val="24"/>
                </w:rPr>
                <w:t>справочником</w:t>
              </w:r>
            </w:hyperlink>
            <w:r w:rsidRPr="005C5841">
              <w:rPr>
                <w:rFonts w:ascii="Times New Roman" w:hAnsi="Times New Roman" w:cs="Times New Roman"/>
                <w:sz w:val="24"/>
                <w:szCs w:val="24"/>
              </w:rPr>
              <w:t xml:space="preserve"> работ и профессий рабочих</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1,3196</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2952</w:t>
            </w:r>
          </w:p>
        </w:tc>
      </w:tr>
      <w:tr w:rsidR="00F079DC" w:rsidRPr="005C5841" w:rsidTr="00832419">
        <w:tc>
          <w:tcPr>
            <w:tcW w:w="5100" w:type="dxa"/>
            <w:gridSpan w:val="2"/>
            <w:vAlign w:val="center"/>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 квалификационный уровень</w:t>
            </w:r>
          </w:p>
        </w:tc>
        <w:tc>
          <w:tcPr>
            <w:tcW w:w="1620" w:type="dxa"/>
            <w:vAlign w:val="center"/>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2237</w:t>
            </w:r>
          </w:p>
        </w:tc>
        <w:tc>
          <w:tcPr>
            <w:tcW w:w="1260" w:type="dxa"/>
            <w:vAlign w:val="center"/>
          </w:tcPr>
          <w:p w:rsidR="00F079DC" w:rsidRPr="005C5841" w:rsidRDefault="00F079DC" w:rsidP="002911A2">
            <w:pPr>
              <w:pStyle w:val="ConsPlusNormal"/>
              <w:ind w:firstLine="84"/>
              <w:jc w:val="center"/>
              <w:rPr>
                <w:rFonts w:ascii="Times New Roman" w:hAnsi="Times New Roman" w:cs="Times New Roman"/>
                <w:sz w:val="24"/>
                <w:szCs w:val="24"/>
              </w:rPr>
            </w:pPr>
          </w:p>
        </w:tc>
        <w:tc>
          <w:tcPr>
            <w:tcW w:w="2147" w:type="dxa"/>
            <w:vAlign w:val="center"/>
          </w:tcPr>
          <w:p w:rsidR="00F079DC" w:rsidRPr="005C5841" w:rsidRDefault="00F079DC" w:rsidP="002911A2">
            <w:pPr>
              <w:pStyle w:val="ConsPlusNormal"/>
              <w:ind w:firstLine="100"/>
              <w:jc w:val="center"/>
              <w:rPr>
                <w:rFonts w:ascii="Times New Roman" w:hAnsi="Times New Roman" w:cs="Times New Roman"/>
                <w:sz w:val="24"/>
                <w:szCs w:val="24"/>
              </w:rPr>
            </w:pP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Профессии рабочих, отнесенные     к 1 квалификационному уровню, при выполнении работ по профессии с производным названием «старший» (старший по смене)</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1,3800</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3087</w:t>
            </w:r>
          </w:p>
        </w:tc>
      </w:tr>
      <w:tr w:rsidR="00F079DC" w:rsidRPr="005C5841" w:rsidTr="00832419">
        <w:tc>
          <w:tcPr>
            <w:tcW w:w="10127" w:type="dxa"/>
            <w:gridSpan w:val="5"/>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Профессиональная квалификационная группа второго уровня</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lastRenderedPageBreak/>
              <w:t>1 квалификационный уровень</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 xml:space="preserve">Наименования профессий рабочих, по которым предусмотрено присвоение 4 квалификационного разряда в соответствии с Единым тарифно-квалификационным </w:t>
            </w:r>
            <w:hyperlink r:id="rId15" w:history="1">
              <w:r w:rsidRPr="005C5841">
                <w:rPr>
                  <w:rFonts w:ascii="Times New Roman" w:hAnsi="Times New Roman" w:cs="Times New Roman"/>
                  <w:sz w:val="24"/>
                  <w:szCs w:val="24"/>
                </w:rPr>
                <w:t>справочником</w:t>
              </w:r>
            </w:hyperlink>
            <w:r w:rsidRPr="005C5841">
              <w:rPr>
                <w:rFonts w:ascii="Times New Roman" w:hAnsi="Times New Roman" w:cs="Times New Roman"/>
                <w:sz w:val="24"/>
                <w:szCs w:val="24"/>
              </w:rPr>
              <w:t xml:space="preserve"> работ и профессий рабочих</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1,2545</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3086</w:t>
            </w: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 xml:space="preserve">Наименования профессий рабочих, по которым предусмотрено присвоение 5 квалификационного разряда в соответствии с Единым тарифно-квалификационным </w:t>
            </w:r>
            <w:hyperlink r:id="rId16" w:history="1">
              <w:r w:rsidRPr="005C5841">
                <w:rPr>
                  <w:rFonts w:ascii="Times New Roman" w:hAnsi="Times New Roman" w:cs="Times New Roman"/>
                  <w:sz w:val="24"/>
                  <w:szCs w:val="24"/>
                </w:rPr>
                <w:t>справочником</w:t>
              </w:r>
            </w:hyperlink>
            <w:r w:rsidRPr="005C5841">
              <w:rPr>
                <w:rFonts w:ascii="Times New Roman" w:hAnsi="Times New Roman" w:cs="Times New Roman"/>
                <w:sz w:val="24"/>
                <w:szCs w:val="24"/>
              </w:rPr>
              <w:t xml:space="preserve"> работ и профессий рабочих (повар)</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1,3638</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3355</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 квалификационный уровень</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Наименования профессий рабочих, по которым предусмотрено  при</w:t>
            </w:r>
            <w:r w:rsidRPr="005C5841">
              <w:rPr>
                <w:rFonts w:ascii="Times New Roman" w:hAnsi="Times New Roman" w:cs="Times New Roman"/>
                <w:sz w:val="24"/>
                <w:szCs w:val="24"/>
              </w:rPr>
              <w:softHyphen/>
              <w:t>своение 6 квалификационного раз</w:t>
            </w:r>
            <w:r w:rsidRPr="005C5841">
              <w:rPr>
                <w:rFonts w:ascii="Times New Roman" w:hAnsi="Times New Roman" w:cs="Times New Roman"/>
                <w:sz w:val="24"/>
                <w:szCs w:val="24"/>
              </w:rPr>
              <w:softHyphen/>
              <w:t xml:space="preserve">ряда в соответствии с Единым тарифно-квалификационным </w:t>
            </w:r>
            <w:hyperlink r:id="rId17" w:history="1">
              <w:r w:rsidRPr="005C5841">
                <w:rPr>
                  <w:rFonts w:ascii="Times New Roman" w:hAnsi="Times New Roman" w:cs="Times New Roman"/>
                  <w:sz w:val="24"/>
                  <w:szCs w:val="24"/>
                </w:rPr>
                <w:t>справочником</w:t>
              </w:r>
            </w:hyperlink>
            <w:r w:rsidRPr="005C5841">
              <w:rPr>
                <w:rFonts w:ascii="Times New Roman" w:hAnsi="Times New Roman" w:cs="Times New Roman"/>
                <w:sz w:val="24"/>
                <w:szCs w:val="24"/>
              </w:rPr>
              <w:t xml:space="preserve"> работ и профессий рабочих (сантехник, повар, электрик, рабочий по комплексному обслуживанию зданий)</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1,4728</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3623</w:t>
            </w: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Наименования профессий рабочих, по которым предусмотрено присво</w:t>
            </w:r>
            <w:r w:rsidRPr="005C5841">
              <w:rPr>
                <w:rFonts w:ascii="Times New Roman" w:hAnsi="Times New Roman" w:cs="Times New Roman"/>
                <w:sz w:val="24"/>
                <w:szCs w:val="24"/>
              </w:rPr>
              <w:softHyphen/>
              <w:t>ение 7 квалификационного разряда в соответствии с Единым та</w:t>
            </w:r>
            <w:r w:rsidRPr="005C5841">
              <w:rPr>
                <w:rFonts w:ascii="Times New Roman" w:hAnsi="Times New Roman" w:cs="Times New Roman"/>
                <w:sz w:val="24"/>
                <w:szCs w:val="24"/>
              </w:rPr>
              <w:softHyphen/>
              <w:t>рифно-квалификацион</w:t>
            </w:r>
            <w:r w:rsidRPr="005C5841">
              <w:rPr>
                <w:rFonts w:ascii="Times New Roman" w:hAnsi="Times New Roman" w:cs="Times New Roman"/>
                <w:sz w:val="24"/>
                <w:szCs w:val="24"/>
              </w:rPr>
              <w:softHyphen/>
              <w:t>ным спра</w:t>
            </w:r>
            <w:r w:rsidRPr="005C5841">
              <w:rPr>
                <w:rFonts w:ascii="Times New Roman" w:hAnsi="Times New Roman" w:cs="Times New Roman"/>
                <w:sz w:val="24"/>
                <w:szCs w:val="24"/>
              </w:rPr>
              <w:softHyphen/>
              <w:t>вочником работ и профессий рабочих</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1,6362</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4025</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 квалификационный уровень</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w:t>
            </w:r>
            <w:hyperlink r:id="rId18" w:history="1">
              <w:r w:rsidRPr="005C5841">
                <w:rPr>
                  <w:rFonts w:ascii="Times New Roman" w:hAnsi="Times New Roman" w:cs="Times New Roman"/>
                  <w:sz w:val="24"/>
                  <w:szCs w:val="24"/>
                </w:rPr>
                <w:t>справочником</w:t>
              </w:r>
            </w:hyperlink>
            <w:r w:rsidRPr="005C5841">
              <w:rPr>
                <w:rFonts w:ascii="Times New Roman" w:hAnsi="Times New Roman" w:cs="Times New Roman"/>
                <w:sz w:val="24"/>
                <w:szCs w:val="24"/>
              </w:rPr>
              <w:t xml:space="preserve"> работ и профессий рабочих</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1,8000</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4428</w:t>
            </w:r>
          </w:p>
        </w:tc>
      </w:tr>
      <w:tr w:rsidR="00F079DC" w:rsidRPr="005C5841" w:rsidTr="00832419">
        <w:tc>
          <w:tcPr>
            <w:tcW w:w="5100" w:type="dxa"/>
            <w:gridSpan w:val="2"/>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4 квалификационный уровень</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r w:rsidRPr="005C5841">
              <w:rPr>
                <w:rFonts w:ascii="Times New Roman" w:hAnsi="Times New Roman" w:cs="Times New Roman"/>
                <w:sz w:val="24"/>
                <w:szCs w:val="24"/>
              </w:rPr>
              <w:t>2460</w:t>
            </w: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Наименования профессий рабочих, предусмотренных                              1 - 3 квалификационными уровнями настоящей профессиональной квалификационной группы, выполняющие важные и ответственные работы</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1,9638</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4831</w:t>
            </w:r>
          </w:p>
        </w:tc>
      </w:tr>
      <w:tr w:rsidR="00F079DC" w:rsidRPr="005C5841" w:rsidTr="00832419">
        <w:tc>
          <w:tcPr>
            <w:tcW w:w="596" w:type="dxa"/>
          </w:tcPr>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2</w:t>
            </w:r>
          </w:p>
        </w:tc>
        <w:tc>
          <w:tcPr>
            <w:tcW w:w="4504" w:type="dxa"/>
          </w:tcPr>
          <w:p w:rsidR="00F079DC" w:rsidRPr="005C5841" w:rsidRDefault="00F079DC" w:rsidP="002911A2">
            <w:pPr>
              <w:pStyle w:val="ConsPlusNormal"/>
              <w:ind w:firstLine="0"/>
              <w:jc w:val="both"/>
              <w:rPr>
                <w:rFonts w:ascii="Times New Roman" w:hAnsi="Times New Roman" w:cs="Times New Roman"/>
                <w:sz w:val="24"/>
                <w:szCs w:val="24"/>
              </w:rPr>
            </w:pPr>
            <w:r w:rsidRPr="005C5841">
              <w:rPr>
                <w:rFonts w:ascii="Times New Roman" w:hAnsi="Times New Roman" w:cs="Times New Roman"/>
                <w:sz w:val="24"/>
                <w:szCs w:val="24"/>
              </w:rPr>
              <w:t xml:space="preserve">Наименования профессий рабочих, предусмотренных                              1 - 3 квалификационными уровнями настоящей профессиональной квалификационной </w:t>
            </w:r>
            <w:r w:rsidRPr="005C5841">
              <w:rPr>
                <w:rFonts w:ascii="Times New Roman" w:hAnsi="Times New Roman" w:cs="Times New Roman"/>
                <w:sz w:val="24"/>
                <w:szCs w:val="24"/>
              </w:rPr>
              <w:lastRenderedPageBreak/>
              <w:t>группы, выполняющие важные (особо важные) и ответственные (особо ответственные) работы</w:t>
            </w:r>
          </w:p>
        </w:tc>
        <w:tc>
          <w:tcPr>
            <w:tcW w:w="1620" w:type="dxa"/>
          </w:tcPr>
          <w:p w:rsidR="00F079DC" w:rsidRPr="005C5841" w:rsidRDefault="00F079DC" w:rsidP="002911A2">
            <w:pPr>
              <w:pStyle w:val="ConsPlusNormal"/>
              <w:ind w:firstLine="145"/>
              <w:jc w:val="center"/>
              <w:rPr>
                <w:rFonts w:ascii="Times New Roman" w:hAnsi="Times New Roman" w:cs="Times New Roman"/>
                <w:sz w:val="24"/>
                <w:szCs w:val="24"/>
              </w:rPr>
            </w:pPr>
          </w:p>
        </w:tc>
        <w:tc>
          <w:tcPr>
            <w:tcW w:w="1260" w:type="dxa"/>
          </w:tcPr>
          <w:p w:rsidR="00F079DC" w:rsidRPr="005C5841" w:rsidRDefault="00F079DC" w:rsidP="002911A2">
            <w:pPr>
              <w:pStyle w:val="ConsPlusNormal"/>
              <w:ind w:firstLine="84"/>
              <w:jc w:val="center"/>
              <w:rPr>
                <w:rFonts w:ascii="Times New Roman" w:hAnsi="Times New Roman" w:cs="Times New Roman"/>
                <w:sz w:val="24"/>
                <w:szCs w:val="24"/>
              </w:rPr>
            </w:pPr>
            <w:r w:rsidRPr="005C5841">
              <w:rPr>
                <w:rFonts w:ascii="Times New Roman" w:hAnsi="Times New Roman" w:cs="Times New Roman"/>
                <w:sz w:val="24"/>
                <w:szCs w:val="24"/>
              </w:rPr>
              <w:t>2,1276</w:t>
            </w:r>
          </w:p>
        </w:tc>
        <w:tc>
          <w:tcPr>
            <w:tcW w:w="2147" w:type="dxa"/>
          </w:tcPr>
          <w:p w:rsidR="00F079DC" w:rsidRPr="005C5841" w:rsidRDefault="00F079DC" w:rsidP="002911A2">
            <w:pPr>
              <w:pStyle w:val="ConsPlusNormal"/>
              <w:ind w:firstLine="100"/>
              <w:jc w:val="center"/>
              <w:rPr>
                <w:rFonts w:ascii="Times New Roman" w:hAnsi="Times New Roman" w:cs="Times New Roman"/>
                <w:sz w:val="24"/>
                <w:szCs w:val="24"/>
              </w:rPr>
            </w:pPr>
            <w:r w:rsidRPr="005C5841">
              <w:rPr>
                <w:rFonts w:ascii="Times New Roman" w:hAnsi="Times New Roman" w:cs="Times New Roman"/>
                <w:sz w:val="24"/>
                <w:szCs w:val="24"/>
              </w:rPr>
              <w:t>5234</w:t>
            </w:r>
          </w:p>
        </w:tc>
      </w:tr>
    </w:tbl>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Примечания.</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1. Другим рабочим, не предусмотренным настоящим перечнем, оплата труда в соответствии с 4 квалификационным уровнем профессиональной квалификационной группы второго уровня может устанавливаться при условии выполнения качественно и в полном объеме работы по трем и более профессиям (специальностям), если по одной из них они имеют разряд работ не ниже 6.</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Рабочим, выполняющим качественно и в полном объеме работы по трем и более профессиям (специальностям), оплата труда производится в соответствии с 4 квалификационным уровнем профессиональной квалификационной группы второго уровня, если по одной из них они имеют разряд работ не ниже 6.</w:t>
      </w:r>
    </w:p>
    <w:p w:rsidR="00F079DC" w:rsidRPr="005C5841" w:rsidRDefault="00F079DC" w:rsidP="00DC592B">
      <w:pPr>
        <w:pStyle w:val="ConsPlusNormal"/>
        <w:tabs>
          <w:tab w:val="left" w:pos="1134"/>
        </w:tabs>
        <w:ind w:firstLine="709"/>
        <w:jc w:val="both"/>
        <w:rPr>
          <w:rFonts w:ascii="Times New Roman" w:hAnsi="Times New Roman" w:cs="Times New Roman"/>
          <w:sz w:val="24"/>
          <w:szCs w:val="24"/>
        </w:rPr>
      </w:pPr>
      <w:r w:rsidRPr="005C5841">
        <w:rPr>
          <w:rFonts w:ascii="Times New Roman" w:hAnsi="Times New Roman" w:cs="Times New Roman"/>
          <w:sz w:val="24"/>
          <w:szCs w:val="24"/>
        </w:rPr>
        <w:t>2. В учреждениях могут применяться перечни высококвалифицированных рабочих, занятых на важных и ответственных работах, оплата труда которым устанавливается в соответствии                         с 4 квалификационным уровнем профессиональной квалификационной группы второго уровня, утвержденные в других отраслях, при условии выполнения соответствующих видов работ.</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3. Водителям I класса, предусмотренным в пункте 2 настоящих примечаний, выплата за классность учтена в размере оклада (должностного оклада), ставки заработной платы.</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4. Вопрос о целесообразности оплаты труда высококвалифицированных рабочих в каждом конкретном случае решается учреждением самостоятельно.</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5. Оплата труда рабочих в соответствии с 4 квалификационным уровнем профессиональной квалификационной группы второго уровня устанавливается учреждением строго в индивидуальном порядке с учетом квалификации, объема и качества выполняемых работ в пределах средств, направляемых на оплату труда. Указанная оплата может носить как постоянный, так и временный характер.</w:t>
      </w:r>
    </w:p>
    <w:p w:rsidR="00F079DC" w:rsidRPr="005C5841" w:rsidRDefault="00F079DC" w:rsidP="00DC592B">
      <w:pPr>
        <w:pStyle w:val="ConsPlusNormal"/>
        <w:ind w:firstLine="709"/>
        <w:jc w:val="both"/>
        <w:rPr>
          <w:rFonts w:ascii="Times New Roman" w:hAnsi="Times New Roman" w:cs="Times New Roman"/>
          <w:sz w:val="24"/>
          <w:szCs w:val="24"/>
        </w:rPr>
      </w:pPr>
      <w:r w:rsidRPr="005C5841">
        <w:rPr>
          <w:rFonts w:ascii="Times New Roman" w:hAnsi="Times New Roman" w:cs="Times New Roman"/>
          <w:sz w:val="24"/>
          <w:szCs w:val="24"/>
        </w:rPr>
        <w:t>Отмена оплаты труда рабочих по повышенным разрядам является изменениями условий труда, о которых они должны быть предупреждены не менее чем за два месяца.</w:t>
      </w: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ind w:firstLine="709"/>
        <w:jc w:val="both"/>
        <w:rPr>
          <w:rFonts w:ascii="Times New Roman" w:hAnsi="Times New Roman" w:cs="Times New Roman"/>
          <w:sz w:val="24"/>
          <w:szCs w:val="24"/>
        </w:rPr>
      </w:pPr>
    </w:p>
    <w:p w:rsidR="00F079DC" w:rsidRPr="005C5841" w:rsidRDefault="00F079DC"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2C1307" w:rsidRDefault="005C5841" w:rsidP="00DC592B">
      <w:pPr>
        <w:ind w:firstLine="709"/>
        <w:jc w:val="both"/>
        <w:outlineLvl w:val="0"/>
      </w:pPr>
      <w:r w:rsidRPr="005C5841">
        <w:t xml:space="preserve">  </w:t>
      </w:r>
    </w:p>
    <w:p w:rsidR="002911A2" w:rsidRDefault="002911A2" w:rsidP="00DC592B">
      <w:pPr>
        <w:ind w:firstLine="709"/>
        <w:jc w:val="both"/>
        <w:outlineLvl w:val="0"/>
      </w:pPr>
    </w:p>
    <w:p w:rsidR="002911A2" w:rsidRDefault="002911A2" w:rsidP="00DC592B">
      <w:pPr>
        <w:ind w:firstLine="709"/>
        <w:jc w:val="both"/>
        <w:outlineLvl w:val="0"/>
      </w:pPr>
    </w:p>
    <w:p w:rsidR="002911A2" w:rsidRDefault="002911A2" w:rsidP="00DC592B">
      <w:pPr>
        <w:ind w:firstLine="709"/>
        <w:jc w:val="both"/>
        <w:outlineLvl w:val="0"/>
      </w:pPr>
    </w:p>
    <w:p w:rsidR="002911A2" w:rsidRDefault="002911A2" w:rsidP="00DC592B">
      <w:pPr>
        <w:ind w:firstLine="709"/>
        <w:jc w:val="both"/>
        <w:outlineLvl w:val="0"/>
      </w:pPr>
    </w:p>
    <w:p w:rsidR="002911A2" w:rsidRDefault="002911A2" w:rsidP="00DC592B">
      <w:pPr>
        <w:ind w:firstLine="709"/>
        <w:jc w:val="both"/>
        <w:outlineLvl w:val="0"/>
      </w:pPr>
    </w:p>
    <w:p w:rsidR="002911A2" w:rsidRDefault="002911A2" w:rsidP="00DC592B">
      <w:pPr>
        <w:ind w:firstLine="709"/>
        <w:jc w:val="both"/>
        <w:outlineLvl w:val="0"/>
      </w:pPr>
    </w:p>
    <w:p w:rsidR="002911A2" w:rsidRDefault="002911A2" w:rsidP="00DC592B">
      <w:pPr>
        <w:ind w:firstLine="709"/>
        <w:jc w:val="both"/>
        <w:outlineLvl w:val="0"/>
      </w:pPr>
    </w:p>
    <w:p w:rsidR="002C1307" w:rsidRDefault="002C1307" w:rsidP="00DC592B">
      <w:pPr>
        <w:ind w:firstLine="709"/>
        <w:jc w:val="both"/>
        <w:outlineLvl w:val="0"/>
      </w:pPr>
    </w:p>
    <w:p w:rsidR="002C1307" w:rsidRDefault="002C1307" w:rsidP="00DC592B">
      <w:pPr>
        <w:ind w:firstLine="709"/>
        <w:jc w:val="both"/>
        <w:outlineLvl w:val="0"/>
      </w:pPr>
    </w:p>
    <w:p w:rsidR="005C5841" w:rsidRPr="005C5841" w:rsidRDefault="005C5841" w:rsidP="002911A2">
      <w:pPr>
        <w:ind w:firstLine="709"/>
        <w:jc w:val="right"/>
        <w:outlineLvl w:val="0"/>
      </w:pPr>
      <w:r>
        <w:lastRenderedPageBreak/>
        <w:t>Приложение № 6</w:t>
      </w:r>
      <w:r w:rsidRPr="005C5841">
        <w:t xml:space="preserve"> </w:t>
      </w:r>
    </w:p>
    <w:p w:rsidR="005C5841" w:rsidRPr="005C5841" w:rsidRDefault="005C5841"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5C5841" w:rsidRPr="005C5841" w:rsidRDefault="005C5841"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5C5841" w:rsidRPr="005C5841" w:rsidRDefault="005C5841" w:rsidP="00DC592B">
      <w:pPr>
        <w:ind w:firstLine="709"/>
        <w:jc w:val="both"/>
      </w:pPr>
      <w:r w:rsidRPr="005C5841">
        <w:t xml:space="preserve">                                               </w:t>
      </w:r>
    </w:p>
    <w:p w:rsidR="005C5841" w:rsidRPr="005C5841" w:rsidRDefault="005C5841" w:rsidP="00DC592B">
      <w:pPr>
        <w:ind w:firstLine="709"/>
        <w:jc w:val="both"/>
      </w:pPr>
      <w:r w:rsidRPr="005C5841">
        <w:t xml:space="preserve">                                                      </w:t>
      </w:r>
    </w:p>
    <w:p w:rsidR="005C5841" w:rsidRPr="005C5841" w:rsidRDefault="005C5841" w:rsidP="00DC592B">
      <w:pPr>
        <w:ind w:firstLine="709"/>
        <w:jc w:val="both"/>
      </w:pPr>
      <w:r w:rsidRPr="005C5841">
        <w:t>Размеры повышающих коэффициентов к окладам (</w:t>
      </w:r>
      <w:r w:rsidR="00497399" w:rsidRPr="005C5841">
        <w:t>должностным окладам</w:t>
      </w:r>
      <w:r w:rsidRPr="005C5841">
        <w:t>), ставке заработной платы за специфику работы образовательного учреждения (К2)</w:t>
      </w:r>
    </w:p>
    <w:p w:rsidR="005C5841" w:rsidRPr="005C5841" w:rsidRDefault="005C5841" w:rsidP="00DC592B">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2"/>
        <w:gridCol w:w="3821"/>
      </w:tblGrid>
      <w:tr w:rsidR="005C5841" w:rsidRPr="005C5841" w:rsidTr="00832419">
        <w:tc>
          <w:tcPr>
            <w:tcW w:w="6352" w:type="dxa"/>
            <w:tcBorders>
              <w:top w:val="single" w:sz="4" w:space="0" w:color="auto"/>
              <w:left w:val="single" w:sz="4" w:space="0" w:color="auto"/>
              <w:bottom w:val="single" w:sz="4" w:space="0" w:color="auto"/>
              <w:right w:val="single" w:sz="4" w:space="0" w:color="auto"/>
            </w:tcBorders>
          </w:tcPr>
          <w:p w:rsidR="005C5841" w:rsidRPr="005C5841" w:rsidRDefault="005C5841" w:rsidP="00497399">
            <w:pPr>
              <w:jc w:val="both"/>
            </w:pPr>
            <w:r w:rsidRPr="005C5841">
              <w:t xml:space="preserve">За работу в группах для детей-сирот и детей, оставшихся без попечения родителей </w:t>
            </w:r>
          </w:p>
        </w:tc>
        <w:tc>
          <w:tcPr>
            <w:tcW w:w="3821" w:type="dxa"/>
            <w:tcBorders>
              <w:top w:val="single" w:sz="4" w:space="0" w:color="auto"/>
              <w:left w:val="single" w:sz="4" w:space="0" w:color="auto"/>
              <w:bottom w:val="single" w:sz="4" w:space="0" w:color="auto"/>
              <w:right w:val="single" w:sz="4" w:space="0" w:color="auto"/>
            </w:tcBorders>
          </w:tcPr>
          <w:p w:rsidR="005C5841" w:rsidRPr="005C5841" w:rsidRDefault="005C5841" w:rsidP="00DC592B">
            <w:pPr>
              <w:ind w:firstLine="709"/>
              <w:jc w:val="both"/>
            </w:pPr>
            <w:r w:rsidRPr="005C5841">
              <w:t>0,2**</w:t>
            </w:r>
          </w:p>
        </w:tc>
      </w:tr>
    </w:tbl>
    <w:p w:rsidR="005C5841" w:rsidRPr="005C5841" w:rsidRDefault="005C5841" w:rsidP="00DC592B">
      <w:pPr>
        <w:ind w:firstLine="709"/>
        <w:jc w:val="both"/>
      </w:pPr>
    </w:p>
    <w:p w:rsidR="005C5841" w:rsidRDefault="005C5841" w:rsidP="00DC592B">
      <w:pPr>
        <w:ind w:firstLine="709"/>
        <w:jc w:val="both"/>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Pr="00CD6FFB" w:rsidRDefault="005C5841" w:rsidP="00DC592B">
      <w:pPr>
        <w:pStyle w:val="ConsPlusNormal"/>
        <w:tabs>
          <w:tab w:val="left" w:pos="6663"/>
        </w:tabs>
        <w:ind w:left="708" w:firstLine="709"/>
        <w:jc w:val="both"/>
        <w:rPr>
          <w:rFonts w:ascii="Times New Roman" w:hAnsi="Times New Roman"/>
          <w:sz w:val="24"/>
          <w:szCs w:val="24"/>
        </w:rPr>
      </w:pPr>
    </w:p>
    <w:p w:rsidR="005C5841" w:rsidRPr="00CD6FFB"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Pr="00CD6FFB" w:rsidRDefault="00836311" w:rsidP="00DC592B">
      <w:pPr>
        <w:pStyle w:val="ConsPlusNormal"/>
        <w:tabs>
          <w:tab w:val="left" w:pos="6663"/>
        </w:tabs>
        <w:ind w:left="708" w:firstLine="709"/>
        <w:jc w:val="both"/>
        <w:rPr>
          <w:rFonts w:ascii="Times New Roman" w:hAnsi="Times New Roman"/>
          <w:sz w:val="24"/>
          <w:szCs w:val="24"/>
        </w:rPr>
      </w:pPr>
    </w:p>
    <w:p w:rsidR="002C1307" w:rsidRDefault="002C1307" w:rsidP="00DC592B">
      <w:pPr>
        <w:ind w:firstLine="709"/>
        <w:jc w:val="both"/>
        <w:outlineLvl w:val="0"/>
      </w:pPr>
    </w:p>
    <w:p w:rsidR="00CD6FFB" w:rsidRPr="00CD6FFB" w:rsidRDefault="00CD6FFB" w:rsidP="00497399">
      <w:pPr>
        <w:ind w:firstLine="709"/>
        <w:jc w:val="right"/>
        <w:outlineLvl w:val="0"/>
      </w:pPr>
      <w:r>
        <w:lastRenderedPageBreak/>
        <w:t>Приложение №  7</w:t>
      </w:r>
      <w:r w:rsidRPr="00CD6FFB">
        <w:t xml:space="preserve"> </w:t>
      </w:r>
    </w:p>
    <w:p w:rsidR="00CD6FFB" w:rsidRPr="00CD6FFB" w:rsidRDefault="00CD6FFB" w:rsidP="00DC592B">
      <w:pPr>
        <w:pStyle w:val="ConsPlusNormal"/>
        <w:ind w:left="4678" w:right="-5" w:firstLine="709"/>
        <w:jc w:val="both"/>
        <w:rPr>
          <w:rFonts w:ascii="Times New Roman" w:hAnsi="Times New Roman" w:cs="Times New Roman"/>
          <w:sz w:val="24"/>
          <w:szCs w:val="24"/>
        </w:rPr>
      </w:pPr>
      <w:r w:rsidRPr="00CD6FFB">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CD6FFB" w:rsidRPr="00CD6FFB" w:rsidRDefault="00CD6FFB" w:rsidP="00DC592B">
      <w:pPr>
        <w:pStyle w:val="ConsPlusNormal"/>
        <w:ind w:left="4678" w:right="-5" w:firstLine="709"/>
        <w:jc w:val="both"/>
        <w:rPr>
          <w:rFonts w:ascii="Times New Roman" w:hAnsi="Times New Roman" w:cs="Times New Roman"/>
          <w:sz w:val="24"/>
          <w:szCs w:val="24"/>
        </w:rPr>
      </w:pPr>
      <w:r w:rsidRPr="00CD6FFB">
        <w:rPr>
          <w:rFonts w:ascii="Times New Roman" w:hAnsi="Times New Roman" w:cs="Times New Roman"/>
          <w:sz w:val="24"/>
          <w:szCs w:val="24"/>
        </w:rPr>
        <w:t>«Детский дом»</w:t>
      </w:r>
    </w:p>
    <w:p w:rsidR="00CD6FFB" w:rsidRPr="00CD6FFB" w:rsidRDefault="00CD6FFB" w:rsidP="00DC592B">
      <w:pPr>
        <w:ind w:firstLine="709"/>
        <w:jc w:val="both"/>
        <w:outlineLvl w:val="0"/>
      </w:pPr>
    </w:p>
    <w:p w:rsidR="00CD6FFB" w:rsidRPr="00CD6FFB" w:rsidRDefault="00CD6FFB" w:rsidP="00DC592B">
      <w:pPr>
        <w:ind w:firstLine="709"/>
        <w:jc w:val="both"/>
      </w:pPr>
      <w:r w:rsidRPr="00CD6FFB">
        <w:t xml:space="preserve">                                               </w:t>
      </w:r>
    </w:p>
    <w:p w:rsidR="00CD6FFB" w:rsidRPr="00CD6FFB" w:rsidRDefault="00CD6FFB" w:rsidP="00DC592B">
      <w:pPr>
        <w:ind w:firstLine="709"/>
        <w:jc w:val="both"/>
      </w:pPr>
      <w:r w:rsidRPr="00CD6FFB">
        <w:t>Размер повышающих коэффициентов к окладу (должностному окладу), ставке заработной платы за наличие ученой степени или почетного звания категории должностей, относящихся к профессионально-квалификационной группе, руководителей, специалистов и служащих в сфере образования (К3)</w:t>
      </w:r>
    </w:p>
    <w:p w:rsidR="00CD6FFB" w:rsidRPr="00CD6FFB" w:rsidRDefault="00CD6FFB" w:rsidP="00DC592B">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3"/>
        <w:gridCol w:w="2410"/>
      </w:tblGrid>
      <w:tr w:rsidR="00CD6FFB" w:rsidRPr="00CD6FFB" w:rsidTr="00497399">
        <w:tc>
          <w:tcPr>
            <w:tcW w:w="7763" w:type="dxa"/>
            <w:tcBorders>
              <w:top w:val="single" w:sz="4" w:space="0" w:color="auto"/>
              <w:left w:val="single" w:sz="4" w:space="0" w:color="auto"/>
              <w:bottom w:val="single" w:sz="4" w:space="0" w:color="auto"/>
              <w:right w:val="single" w:sz="4" w:space="0" w:color="auto"/>
            </w:tcBorders>
          </w:tcPr>
          <w:p w:rsidR="00CD6FFB" w:rsidRPr="00CD6FFB" w:rsidRDefault="00CD6FFB" w:rsidP="00DC592B">
            <w:pPr>
              <w:ind w:firstLine="709"/>
              <w:jc w:val="both"/>
            </w:pPr>
            <w:r w:rsidRPr="00CD6FFB">
              <w:t>Категория должностей</w:t>
            </w:r>
          </w:p>
        </w:tc>
        <w:tc>
          <w:tcPr>
            <w:tcW w:w="2410"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175"/>
              <w:jc w:val="center"/>
            </w:pPr>
            <w:r w:rsidRPr="00CD6FFB">
              <w:t>Размер повышающих</w:t>
            </w:r>
          </w:p>
          <w:p w:rsidR="00CD6FFB" w:rsidRPr="00CD6FFB" w:rsidRDefault="00CD6FFB" w:rsidP="00497399">
            <w:pPr>
              <w:ind w:firstLine="175"/>
              <w:jc w:val="center"/>
            </w:pPr>
            <w:r w:rsidRPr="00CD6FFB">
              <w:t>коэффициентов</w:t>
            </w:r>
          </w:p>
        </w:tc>
      </w:tr>
      <w:tr w:rsidR="00CD6FFB" w:rsidRPr="00CD6FFB" w:rsidTr="00497399">
        <w:tc>
          <w:tcPr>
            <w:tcW w:w="7763" w:type="dxa"/>
            <w:tcBorders>
              <w:top w:val="single" w:sz="4" w:space="0" w:color="auto"/>
              <w:left w:val="single" w:sz="4" w:space="0" w:color="auto"/>
              <w:bottom w:val="single" w:sz="4" w:space="0" w:color="auto"/>
              <w:right w:val="single" w:sz="4" w:space="0" w:color="auto"/>
            </w:tcBorders>
          </w:tcPr>
          <w:p w:rsidR="00CD6FFB" w:rsidRPr="00CD6FFB" w:rsidRDefault="00CD6FFB" w:rsidP="00DC592B">
            <w:pPr>
              <w:ind w:firstLine="709"/>
              <w:jc w:val="both"/>
            </w:pPr>
            <w:r w:rsidRPr="00CD6FFB">
              <w:t>Руководящим работникам образовательных учреждений,  имеющим ученую степень доктора наук по профилю образовательного учреждения, специалистам  образовательных учреждений по профилю  педагогической деятельности (преподаваемых дисциплин)</w:t>
            </w:r>
          </w:p>
        </w:tc>
        <w:tc>
          <w:tcPr>
            <w:tcW w:w="2410"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175"/>
              <w:jc w:val="center"/>
            </w:pPr>
            <w:r w:rsidRPr="00CD6FFB">
              <w:t>0,2</w:t>
            </w:r>
          </w:p>
        </w:tc>
      </w:tr>
      <w:tr w:rsidR="00CD6FFB" w:rsidRPr="00CD6FFB" w:rsidTr="00497399">
        <w:tc>
          <w:tcPr>
            <w:tcW w:w="7763" w:type="dxa"/>
            <w:tcBorders>
              <w:top w:val="single" w:sz="4" w:space="0" w:color="auto"/>
              <w:left w:val="single" w:sz="4" w:space="0" w:color="auto"/>
              <w:bottom w:val="single" w:sz="4" w:space="0" w:color="auto"/>
              <w:right w:val="single" w:sz="4" w:space="0" w:color="auto"/>
            </w:tcBorders>
          </w:tcPr>
          <w:p w:rsidR="00CD6FFB" w:rsidRPr="00CD6FFB" w:rsidRDefault="00CD6FFB" w:rsidP="00DC592B">
            <w:pPr>
              <w:ind w:firstLine="709"/>
              <w:jc w:val="both"/>
            </w:pPr>
            <w:r w:rsidRPr="00CD6FFB">
              <w:t>Руководящим работникам образовательных учреждений, педагогическим работникам, имеющим ученую степень кандидата наук по профилю образовательного учреждения, специалистам образовательных учреждений по профилю педагогической деятельности (преподаваемых дисциплин)</w:t>
            </w:r>
          </w:p>
        </w:tc>
        <w:tc>
          <w:tcPr>
            <w:tcW w:w="2410"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175"/>
              <w:jc w:val="center"/>
            </w:pPr>
            <w:r w:rsidRPr="00CD6FFB">
              <w:t>0,1</w:t>
            </w:r>
          </w:p>
        </w:tc>
      </w:tr>
      <w:tr w:rsidR="00CD6FFB" w:rsidRPr="00CD6FFB" w:rsidTr="00497399">
        <w:tc>
          <w:tcPr>
            <w:tcW w:w="7763"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709"/>
              <w:jc w:val="both"/>
            </w:pPr>
            <w:r w:rsidRPr="00CD6FFB">
              <w:t>Работникам образовательных учреждений, имеющим почетные звания «Почётный работник народного образования (просвещения)», «Почётный работник общего образования Российской Федерации», «Почётный работник начального профессионального образования», «Почётный работник среднего профессионального образования», «Почётный работник высшего профессионального образования», «Отличник народного образования», «Отличник профессионально-технического образования»,"Народный учитель", "Заслуженный учитель" , "Заслуженный преподаватель СССР», Российской Федерации и союзных республик, входивших в состав СССР, «Заслуженный мастер производственного обучения Российской Федерации»</w:t>
            </w:r>
          </w:p>
        </w:tc>
        <w:tc>
          <w:tcPr>
            <w:tcW w:w="2410"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175"/>
              <w:jc w:val="center"/>
            </w:pPr>
            <w:r w:rsidRPr="00CD6FFB">
              <w:t>0,1</w:t>
            </w:r>
          </w:p>
        </w:tc>
      </w:tr>
      <w:tr w:rsidR="00CD6FFB" w:rsidRPr="00CD6FFB" w:rsidTr="00497399">
        <w:tc>
          <w:tcPr>
            <w:tcW w:w="7763"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709"/>
              <w:jc w:val="both"/>
            </w:pPr>
            <w:r w:rsidRPr="00CD6FFB">
              <w:t>Руководящим работникам образовательных учреждений, имеющим другие почетные звания: «Почётный работник» "Заслуженный мастер профтехобразования", "Заслуженный работник физической культуры", "Заслуженный работник культуры", "Заслуженный врач", "Заслуженный юрист"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образовательного учреждения, а педагогическим работникам образовательных учреждений - при соответствии почетного звания профилю педагогической деятельности или преподаваемых дисциплин</w:t>
            </w:r>
          </w:p>
        </w:tc>
        <w:tc>
          <w:tcPr>
            <w:tcW w:w="2410"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175"/>
              <w:jc w:val="center"/>
            </w:pPr>
            <w:r w:rsidRPr="00CD6FFB">
              <w:t>0,1</w:t>
            </w:r>
          </w:p>
        </w:tc>
      </w:tr>
      <w:tr w:rsidR="00CD6FFB" w:rsidRPr="00CD6FFB" w:rsidTr="00497399">
        <w:tc>
          <w:tcPr>
            <w:tcW w:w="7763" w:type="dxa"/>
            <w:tcBorders>
              <w:top w:val="single" w:sz="4" w:space="0" w:color="auto"/>
              <w:left w:val="single" w:sz="4" w:space="0" w:color="auto"/>
              <w:bottom w:val="single" w:sz="4" w:space="0" w:color="auto"/>
              <w:right w:val="single" w:sz="4" w:space="0" w:color="auto"/>
            </w:tcBorders>
          </w:tcPr>
          <w:p w:rsidR="00CD6FFB" w:rsidRPr="00CD6FFB" w:rsidRDefault="00CD6FFB" w:rsidP="00DC592B">
            <w:pPr>
              <w:ind w:firstLine="709"/>
              <w:jc w:val="both"/>
            </w:pPr>
            <w:r w:rsidRPr="00CD6FFB">
              <w:t>Руководящим и  педагогическим работникам  учреждений дополнительного образования детей спортивной направленности (детско-юношеских спортивных школ, детско-юношеских клубов физической подготовки и так далее), имеющим звания "Заслуженный тренер", "Заслуженный мастер спорта", "Мастер спорта международного класса", "Гроссмейстер по шахматам (шашкам)"</w:t>
            </w:r>
          </w:p>
        </w:tc>
        <w:tc>
          <w:tcPr>
            <w:tcW w:w="2410" w:type="dxa"/>
            <w:tcBorders>
              <w:top w:val="single" w:sz="4" w:space="0" w:color="auto"/>
              <w:left w:val="single" w:sz="4" w:space="0" w:color="auto"/>
              <w:bottom w:val="single" w:sz="4" w:space="0" w:color="auto"/>
              <w:right w:val="single" w:sz="4" w:space="0" w:color="auto"/>
            </w:tcBorders>
          </w:tcPr>
          <w:p w:rsidR="00CD6FFB" w:rsidRPr="00CD6FFB" w:rsidRDefault="00CD6FFB" w:rsidP="00497399">
            <w:pPr>
              <w:ind w:firstLine="175"/>
              <w:jc w:val="center"/>
            </w:pPr>
            <w:r w:rsidRPr="00CD6FFB">
              <w:t>0,1</w:t>
            </w:r>
          </w:p>
        </w:tc>
      </w:tr>
    </w:tbl>
    <w:p w:rsidR="0025467A" w:rsidRPr="005C5841" w:rsidRDefault="0025467A" w:rsidP="00497399">
      <w:pPr>
        <w:ind w:right="-143" w:firstLine="709"/>
        <w:jc w:val="right"/>
        <w:outlineLvl w:val="0"/>
      </w:pPr>
      <w:r>
        <w:lastRenderedPageBreak/>
        <w:t>Приложение № 8</w:t>
      </w:r>
    </w:p>
    <w:p w:rsidR="0025467A" w:rsidRPr="005C5841" w:rsidRDefault="0025467A"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25467A" w:rsidRPr="005C5841" w:rsidRDefault="0025467A"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25467A" w:rsidRPr="005C5841" w:rsidRDefault="0025467A" w:rsidP="00DC592B">
      <w:pPr>
        <w:ind w:firstLine="709"/>
        <w:jc w:val="both"/>
      </w:pPr>
      <w:r w:rsidRPr="005C5841">
        <w:t xml:space="preserve">                                            </w:t>
      </w:r>
    </w:p>
    <w:p w:rsidR="0025467A" w:rsidRPr="005C5841" w:rsidRDefault="0025467A" w:rsidP="00DC592B">
      <w:pPr>
        <w:ind w:firstLine="709"/>
        <w:jc w:val="both"/>
      </w:pPr>
      <w:r w:rsidRPr="005C5841">
        <w:t xml:space="preserve">                                                     </w:t>
      </w:r>
    </w:p>
    <w:p w:rsidR="0025467A" w:rsidRPr="005C5841" w:rsidRDefault="0025467A" w:rsidP="00DC592B">
      <w:pPr>
        <w:pStyle w:val="ConsPlusNormal"/>
        <w:ind w:firstLine="709"/>
        <w:jc w:val="both"/>
        <w:outlineLvl w:val="0"/>
        <w:rPr>
          <w:rFonts w:ascii="Times New Roman" w:hAnsi="Times New Roman" w:cs="Times New Roman"/>
          <w:sz w:val="24"/>
          <w:szCs w:val="24"/>
        </w:rPr>
      </w:pPr>
    </w:p>
    <w:p w:rsidR="0025467A" w:rsidRPr="005C5841" w:rsidRDefault="0025467A" w:rsidP="00DC592B">
      <w:pPr>
        <w:autoSpaceDE w:val="0"/>
        <w:autoSpaceDN w:val="0"/>
        <w:adjustRightInd w:val="0"/>
        <w:ind w:firstLine="709"/>
        <w:jc w:val="both"/>
      </w:pPr>
      <w:r w:rsidRPr="005C5841">
        <w:t>Перечень должностей работников образования, должностные обязанности и профили работ которых совпадают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526"/>
      </w:tblGrid>
      <w:tr w:rsidR="0025467A" w:rsidRPr="005C5841" w:rsidTr="00832419">
        <w:tc>
          <w:tcPr>
            <w:tcW w:w="4788" w:type="dxa"/>
            <w:shd w:val="clear" w:color="auto" w:fill="auto"/>
          </w:tcPr>
          <w:p w:rsidR="0025467A" w:rsidRPr="005C5841" w:rsidRDefault="0025467A" w:rsidP="00DC592B">
            <w:pPr>
              <w:ind w:firstLine="709"/>
              <w:jc w:val="both"/>
            </w:pPr>
            <w:r w:rsidRPr="005C5841">
              <w:t>Должность, по которой установлена квалификационная категория</w:t>
            </w:r>
          </w:p>
        </w:tc>
        <w:tc>
          <w:tcPr>
            <w:tcW w:w="5526" w:type="dxa"/>
            <w:shd w:val="clear" w:color="auto" w:fill="auto"/>
          </w:tcPr>
          <w:p w:rsidR="0025467A" w:rsidRPr="005C5841" w:rsidRDefault="0025467A" w:rsidP="00DC592B">
            <w:pPr>
              <w:ind w:firstLine="709"/>
              <w:jc w:val="both"/>
            </w:pPr>
            <w:r w:rsidRPr="005C5841">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25467A" w:rsidRPr="005C5841" w:rsidTr="00832419">
        <w:tc>
          <w:tcPr>
            <w:tcW w:w="4788" w:type="dxa"/>
            <w:shd w:val="clear" w:color="auto" w:fill="auto"/>
          </w:tcPr>
          <w:p w:rsidR="0025467A" w:rsidRPr="005C5841" w:rsidRDefault="0025467A" w:rsidP="00DC592B">
            <w:pPr>
              <w:ind w:firstLine="709"/>
              <w:jc w:val="both"/>
            </w:pPr>
            <w:r w:rsidRPr="005C5841">
              <w:t>1</w:t>
            </w:r>
          </w:p>
        </w:tc>
        <w:tc>
          <w:tcPr>
            <w:tcW w:w="5526" w:type="dxa"/>
            <w:shd w:val="clear" w:color="auto" w:fill="auto"/>
          </w:tcPr>
          <w:p w:rsidR="0025467A" w:rsidRPr="005C5841" w:rsidRDefault="0025467A" w:rsidP="00DC592B">
            <w:pPr>
              <w:ind w:firstLine="709"/>
              <w:jc w:val="both"/>
            </w:pPr>
            <w:r w:rsidRPr="005C5841">
              <w:t>2</w:t>
            </w:r>
          </w:p>
        </w:tc>
      </w:tr>
      <w:tr w:rsidR="0025467A" w:rsidRPr="005C5841" w:rsidTr="00832419">
        <w:tc>
          <w:tcPr>
            <w:tcW w:w="4788" w:type="dxa"/>
            <w:shd w:val="clear" w:color="auto" w:fill="auto"/>
          </w:tcPr>
          <w:p w:rsidR="0025467A" w:rsidRPr="005C5841" w:rsidRDefault="0025467A" w:rsidP="00DC592B">
            <w:pPr>
              <w:ind w:firstLine="709"/>
              <w:jc w:val="both"/>
            </w:pPr>
            <w:r w:rsidRPr="005C5841">
              <w:t xml:space="preserve">Старший воспитатель; воспитатель </w:t>
            </w:r>
          </w:p>
        </w:tc>
        <w:tc>
          <w:tcPr>
            <w:tcW w:w="5526" w:type="dxa"/>
            <w:shd w:val="clear" w:color="auto" w:fill="auto"/>
          </w:tcPr>
          <w:p w:rsidR="0025467A" w:rsidRPr="005C5841" w:rsidRDefault="0025467A" w:rsidP="00DC592B">
            <w:pPr>
              <w:ind w:firstLine="709"/>
              <w:jc w:val="both"/>
            </w:pPr>
            <w:r w:rsidRPr="005C5841">
              <w:t>Воспитатель; старший воспитатель</w:t>
            </w:r>
          </w:p>
        </w:tc>
      </w:tr>
    </w:tbl>
    <w:p w:rsidR="0025467A" w:rsidRPr="005C5841" w:rsidRDefault="0025467A" w:rsidP="00DC592B">
      <w:pPr>
        <w:tabs>
          <w:tab w:val="left" w:pos="5295"/>
        </w:tabs>
        <w:ind w:firstLine="709"/>
        <w:jc w:val="both"/>
      </w:pPr>
    </w:p>
    <w:p w:rsidR="0025467A" w:rsidRPr="005C5841" w:rsidRDefault="0025467A" w:rsidP="00DC592B">
      <w:pPr>
        <w:ind w:firstLine="709"/>
        <w:jc w:val="both"/>
      </w:pPr>
    </w:p>
    <w:p w:rsidR="0025467A" w:rsidRPr="005C5841" w:rsidRDefault="0025467A" w:rsidP="00DC592B">
      <w:pPr>
        <w:ind w:firstLine="709"/>
        <w:jc w:val="both"/>
      </w:pPr>
    </w:p>
    <w:p w:rsidR="0025467A" w:rsidRPr="005C5841" w:rsidRDefault="0025467A" w:rsidP="00DC592B">
      <w:pPr>
        <w:ind w:firstLine="709"/>
        <w:jc w:val="both"/>
      </w:pPr>
    </w:p>
    <w:p w:rsidR="0025467A" w:rsidRPr="005C5841" w:rsidRDefault="0025467A" w:rsidP="00DC592B">
      <w:pPr>
        <w:ind w:firstLine="709"/>
        <w:jc w:val="both"/>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836311" w:rsidRDefault="00836311" w:rsidP="00DC592B">
      <w:pPr>
        <w:pStyle w:val="ConsPlusNormal"/>
        <w:tabs>
          <w:tab w:val="left" w:pos="6663"/>
        </w:tabs>
        <w:ind w:left="708" w:firstLine="709"/>
        <w:jc w:val="both"/>
        <w:rPr>
          <w:rFonts w:ascii="Times New Roman" w:hAnsi="Times New Roman"/>
          <w:sz w:val="24"/>
          <w:szCs w:val="24"/>
        </w:rPr>
      </w:pPr>
    </w:p>
    <w:p w:rsidR="005C5841" w:rsidRDefault="005C5841" w:rsidP="00DC592B">
      <w:pPr>
        <w:pStyle w:val="ConsPlusNormal"/>
        <w:tabs>
          <w:tab w:val="left" w:pos="6663"/>
        </w:tabs>
        <w:ind w:left="708" w:firstLine="709"/>
        <w:jc w:val="both"/>
        <w:rPr>
          <w:rFonts w:ascii="Times New Roman" w:hAnsi="Times New Roman"/>
          <w:sz w:val="24"/>
          <w:szCs w:val="24"/>
        </w:rPr>
      </w:pPr>
    </w:p>
    <w:p w:rsidR="002C1307" w:rsidRDefault="0025467A" w:rsidP="00DC592B">
      <w:pPr>
        <w:ind w:firstLine="709"/>
        <w:jc w:val="both"/>
        <w:outlineLvl w:val="0"/>
      </w:pPr>
      <w:r>
        <w:t xml:space="preserve">  </w:t>
      </w:r>
    </w:p>
    <w:p w:rsidR="0025467A" w:rsidRPr="0025467A" w:rsidRDefault="0025467A" w:rsidP="00497399">
      <w:pPr>
        <w:ind w:firstLine="709"/>
        <w:jc w:val="right"/>
        <w:outlineLvl w:val="0"/>
      </w:pPr>
      <w:r>
        <w:lastRenderedPageBreak/>
        <w:t>Приложение № 9</w:t>
      </w:r>
      <w:r w:rsidRPr="0025467A">
        <w:t xml:space="preserve"> </w:t>
      </w:r>
    </w:p>
    <w:p w:rsidR="0025467A" w:rsidRPr="0025467A" w:rsidRDefault="0025467A" w:rsidP="00497399">
      <w:pPr>
        <w:ind w:left="4253"/>
        <w:jc w:val="center"/>
      </w:pPr>
      <w:r w:rsidRPr="0025467A">
        <w:t>к Положению об оплате</w:t>
      </w:r>
    </w:p>
    <w:p w:rsidR="0025467A" w:rsidRPr="0025467A" w:rsidRDefault="0025467A" w:rsidP="00497399">
      <w:pPr>
        <w:ind w:left="4253"/>
        <w:jc w:val="center"/>
      </w:pPr>
      <w:r w:rsidRPr="0025467A">
        <w:t>труда работников  муниципального казенного образовательного</w:t>
      </w:r>
    </w:p>
    <w:p w:rsidR="0025467A" w:rsidRPr="0025467A" w:rsidRDefault="0025467A" w:rsidP="00497399">
      <w:pPr>
        <w:ind w:left="4253" w:firstLine="709"/>
        <w:jc w:val="both"/>
      </w:pPr>
      <w:r w:rsidRPr="0025467A">
        <w:t xml:space="preserve"> учреждения  для детей – сирот и детей, </w:t>
      </w:r>
    </w:p>
    <w:p w:rsidR="0025467A" w:rsidRPr="0025467A" w:rsidRDefault="0025467A" w:rsidP="00497399">
      <w:pPr>
        <w:ind w:left="4253" w:firstLine="709"/>
        <w:jc w:val="both"/>
      </w:pPr>
      <w:r w:rsidRPr="0025467A">
        <w:t>оставшихся без попечения  родителей</w:t>
      </w:r>
    </w:p>
    <w:p w:rsidR="0025467A" w:rsidRPr="0025467A" w:rsidRDefault="0025467A" w:rsidP="00497399">
      <w:pPr>
        <w:ind w:left="4253" w:firstLine="709"/>
        <w:jc w:val="both"/>
      </w:pPr>
      <w:r w:rsidRPr="0025467A">
        <w:t xml:space="preserve"> «Детский дом»</w:t>
      </w:r>
    </w:p>
    <w:p w:rsidR="0025467A" w:rsidRPr="0025467A" w:rsidRDefault="0025467A" w:rsidP="00DC592B">
      <w:pPr>
        <w:ind w:firstLine="709"/>
        <w:jc w:val="both"/>
      </w:pPr>
    </w:p>
    <w:p w:rsidR="0025467A" w:rsidRPr="0025467A" w:rsidRDefault="0025467A" w:rsidP="00497399">
      <w:pPr>
        <w:ind w:firstLine="709"/>
        <w:jc w:val="center"/>
        <w:outlineLvl w:val="0"/>
      </w:pPr>
      <w:r w:rsidRPr="0025467A">
        <w:t>Перечень компенсационных выплат</w:t>
      </w:r>
    </w:p>
    <w:p w:rsidR="0025467A" w:rsidRPr="0025467A" w:rsidRDefault="0025467A" w:rsidP="00DC592B">
      <w:pPr>
        <w:ind w:firstLine="709"/>
        <w:jc w:val="both"/>
        <w:outlineLvl w:val="0"/>
        <w:rPr>
          <w:b/>
        </w:rPr>
      </w:pPr>
    </w:p>
    <w:tbl>
      <w:tblPr>
        <w:tblW w:w="102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3057"/>
        <w:gridCol w:w="6470"/>
      </w:tblGrid>
      <w:tr w:rsidR="0025467A" w:rsidRPr="0025467A" w:rsidTr="00497399">
        <w:trPr>
          <w:trHeight w:val="145"/>
        </w:trPr>
        <w:tc>
          <w:tcPr>
            <w:tcW w:w="705" w:type="dxa"/>
          </w:tcPr>
          <w:p w:rsidR="0025467A" w:rsidRPr="0025467A" w:rsidRDefault="0025467A" w:rsidP="00DC592B">
            <w:pPr>
              <w:ind w:firstLine="709"/>
              <w:jc w:val="both"/>
            </w:pPr>
            <w:r w:rsidRPr="0025467A">
              <w:t>п/п</w:t>
            </w:r>
          </w:p>
        </w:tc>
        <w:tc>
          <w:tcPr>
            <w:tcW w:w="3057" w:type="dxa"/>
          </w:tcPr>
          <w:p w:rsidR="0025467A" w:rsidRPr="0025467A" w:rsidRDefault="0025467A" w:rsidP="00DC592B">
            <w:pPr>
              <w:ind w:firstLine="709"/>
              <w:jc w:val="both"/>
            </w:pPr>
            <w:r w:rsidRPr="0025467A">
              <w:t>Наименование выплаты</w:t>
            </w:r>
          </w:p>
        </w:tc>
        <w:tc>
          <w:tcPr>
            <w:tcW w:w="6470" w:type="dxa"/>
          </w:tcPr>
          <w:p w:rsidR="0025467A" w:rsidRPr="0025467A" w:rsidRDefault="0025467A" w:rsidP="00DC592B">
            <w:pPr>
              <w:ind w:firstLine="709"/>
              <w:jc w:val="both"/>
            </w:pPr>
            <w:r w:rsidRPr="0025467A">
              <w:t>Комментарии, размеры компенсационных выплат</w:t>
            </w:r>
          </w:p>
        </w:tc>
      </w:tr>
      <w:tr w:rsidR="0025467A" w:rsidRPr="0025467A" w:rsidTr="00497399">
        <w:trPr>
          <w:trHeight w:val="145"/>
        </w:trPr>
        <w:tc>
          <w:tcPr>
            <w:tcW w:w="705" w:type="dxa"/>
          </w:tcPr>
          <w:p w:rsidR="0025467A" w:rsidRPr="0025467A" w:rsidRDefault="0025467A" w:rsidP="00DC592B">
            <w:pPr>
              <w:ind w:firstLine="709"/>
              <w:jc w:val="both"/>
            </w:pPr>
            <w:r w:rsidRPr="0025467A">
              <w:t>1.</w:t>
            </w:r>
          </w:p>
        </w:tc>
        <w:tc>
          <w:tcPr>
            <w:tcW w:w="3057" w:type="dxa"/>
          </w:tcPr>
          <w:p w:rsidR="0025467A" w:rsidRPr="0025467A" w:rsidRDefault="0025467A" w:rsidP="00497399">
            <w:pPr>
              <w:jc w:val="both"/>
            </w:pPr>
            <w:r w:rsidRPr="0025467A">
              <w:t>Выплаты работникам, занятым на тяжелых работах, работах с вредными и (или) опасными и иными особыми условиями труда*</w:t>
            </w:r>
          </w:p>
        </w:tc>
        <w:tc>
          <w:tcPr>
            <w:tcW w:w="6470" w:type="dxa"/>
          </w:tcPr>
          <w:p w:rsidR="0025467A" w:rsidRPr="0025467A" w:rsidRDefault="0025467A" w:rsidP="00497399">
            <w:pPr>
              <w:jc w:val="both"/>
            </w:pPr>
            <w:bookmarkStart w:id="16" w:name="sub_10713"/>
            <w:r w:rsidRPr="0025467A">
              <w:t>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но не ниже размеров, установленных трудовым законодательством и иными нормативными правовыми актами, содержащими нормы трудового права.</w:t>
            </w:r>
          </w:p>
          <w:bookmarkEnd w:id="16"/>
          <w:p w:rsidR="0025467A" w:rsidRPr="0025467A" w:rsidRDefault="0025467A" w:rsidP="00497399">
            <w:pPr>
              <w:jc w:val="both"/>
            </w:pPr>
            <w:r w:rsidRPr="0025467A">
              <w:t>Конкретные размеры повышения заработной платы устанавливаются с учетом положений коллективного трудового договора, запись об установлении такого рода выплат заносится в  трудовой договор с работником.</w:t>
            </w:r>
          </w:p>
        </w:tc>
      </w:tr>
      <w:tr w:rsidR="0025467A" w:rsidRPr="0025467A" w:rsidTr="00497399">
        <w:trPr>
          <w:trHeight w:val="145"/>
        </w:trPr>
        <w:tc>
          <w:tcPr>
            <w:tcW w:w="705" w:type="dxa"/>
          </w:tcPr>
          <w:p w:rsidR="0025467A" w:rsidRPr="0025467A" w:rsidRDefault="0025467A" w:rsidP="00DC592B">
            <w:pPr>
              <w:ind w:firstLine="709"/>
              <w:jc w:val="both"/>
            </w:pPr>
            <w:r w:rsidRPr="0025467A">
              <w:t>2.</w:t>
            </w:r>
          </w:p>
        </w:tc>
        <w:tc>
          <w:tcPr>
            <w:tcW w:w="3057" w:type="dxa"/>
          </w:tcPr>
          <w:p w:rsidR="0025467A" w:rsidRPr="0025467A" w:rsidRDefault="0025467A" w:rsidP="00497399">
            <w:pPr>
              <w:jc w:val="both"/>
            </w:pPr>
            <w:r w:rsidRPr="0025467A">
              <w:t xml:space="preserve">Оплата труда на работах в местностях с особыми климатическими условиями </w:t>
            </w:r>
          </w:p>
        </w:tc>
        <w:tc>
          <w:tcPr>
            <w:tcW w:w="6470" w:type="dxa"/>
          </w:tcPr>
          <w:p w:rsidR="0025467A" w:rsidRPr="0025467A" w:rsidRDefault="0025467A" w:rsidP="00DC592B">
            <w:pPr>
              <w:ind w:firstLine="709"/>
              <w:jc w:val="both"/>
            </w:pPr>
            <w:r w:rsidRPr="0025467A">
              <w:t>Размер выплат составляет 30%,  процентные надбавки начисляются на все виды выплат, производимых работнику согласно таблице по результатам аттестации рабочих мест.</w:t>
            </w:r>
          </w:p>
        </w:tc>
      </w:tr>
      <w:tr w:rsidR="0025467A" w:rsidRPr="0025467A" w:rsidTr="00497399">
        <w:trPr>
          <w:trHeight w:val="145"/>
        </w:trPr>
        <w:tc>
          <w:tcPr>
            <w:tcW w:w="705" w:type="dxa"/>
          </w:tcPr>
          <w:p w:rsidR="0025467A" w:rsidRPr="0025467A" w:rsidRDefault="0025467A" w:rsidP="00DC592B">
            <w:pPr>
              <w:ind w:firstLine="709"/>
              <w:jc w:val="both"/>
            </w:pPr>
            <w:r w:rsidRPr="0025467A">
              <w:t>3.</w:t>
            </w:r>
          </w:p>
        </w:tc>
        <w:tc>
          <w:tcPr>
            <w:tcW w:w="3057" w:type="dxa"/>
          </w:tcPr>
          <w:p w:rsidR="0025467A" w:rsidRPr="0025467A" w:rsidRDefault="0025467A" w:rsidP="00497399">
            <w:pPr>
              <w:jc w:val="both"/>
            </w:pPr>
            <w:r w:rsidRPr="0025467A">
              <w:t>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tc>
        <w:tc>
          <w:tcPr>
            <w:tcW w:w="6470" w:type="dxa"/>
          </w:tcPr>
          <w:p w:rsidR="0025467A" w:rsidRPr="0025467A" w:rsidRDefault="0025467A" w:rsidP="00DC592B">
            <w:pPr>
              <w:ind w:firstLine="709"/>
              <w:jc w:val="both"/>
            </w:pPr>
            <w:r w:rsidRPr="0025467A">
              <w:t>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увеличение объема работы или исполнение обязанностей временно отсутствующего работника.</w:t>
            </w:r>
          </w:p>
        </w:tc>
      </w:tr>
      <w:tr w:rsidR="0025467A" w:rsidRPr="0025467A" w:rsidTr="00497399">
        <w:trPr>
          <w:trHeight w:val="145"/>
        </w:trPr>
        <w:tc>
          <w:tcPr>
            <w:tcW w:w="705" w:type="dxa"/>
          </w:tcPr>
          <w:p w:rsidR="0025467A" w:rsidRPr="0025467A" w:rsidRDefault="0025467A" w:rsidP="00DC592B">
            <w:pPr>
              <w:ind w:firstLine="709"/>
              <w:jc w:val="both"/>
            </w:pPr>
            <w:r w:rsidRPr="0025467A">
              <w:t>4.</w:t>
            </w:r>
          </w:p>
        </w:tc>
        <w:tc>
          <w:tcPr>
            <w:tcW w:w="3057" w:type="dxa"/>
          </w:tcPr>
          <w:p w:rsidR="0025467A" w:rsidRPr="0025467A" w:rsidRDefault="0025467A" w:rsidP="00497399">
            <w:pPr>
              <w:jc w:val="both"/>
            </w:pPr>
            <w:r w:rsidRPr="0025467A">
              <w:t>За работу в выходные и нерабочие праздничные дни</w:t>
            </w:r>
          </w:p>
        </w:tc>
        <w:tc>
          <w:tcPr>
            <w:tcW w:w="6470" w:type="dxa"/>
          </w:tcPr>
          <w:p w:rsidR="0025467A" w:rsidRPr="0025467A" w:rsidRDefault="0025467A" w:rsidP="00497399">
            <w:pPr>
              <w:tabs>
                <w:tab w:val="left" w:pos="5544"/>
              </w:tabs>
              <w:jc w:val="both"/>
            </w:pPr>
            <w:r w:rsidRPr="0025467A">
              <w:t>Каждый час работы в установленный работнику графиком выходной день или нерабочий праздничный день оплачивается в двойном размере: работникам, труд которых оплачивается по дневным и часовым ставкам, - в двойной часовой ставки;</w:t>
            </w:r>
          </w:p>
          <w:p w:rsidR="0025467A" w:rsidRPr="0025467A" w:rsidRDefault="0025467A" w:rsidP="00497399">
            <w:pPr>
              <w:tabs>
                <w:tab w:val="left" w:pos="4752"/>
              </w:tabs>
              <w:jc w:val="both"/>
            </w:pPr>
            <w:r w:rsidRPr="0025467A">
              <w:t>работникам, получающим оклад (должностной оклад), ставку заработной платы, - в размере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двойной часовой или дневной ставки сверх оклада (должностного оклада), ставки заработной платы, если работа производилась сверх месячной нормы.</w:t>
            </w:r>
          </w:p>
          <w:p w:rsidR="0025467A" w:rsidRPr="0025467A" w:rsidRDefault="0025467A" w:rsidP="00497399">
            <w:pPr>
              <w:tabs>
                <w:tab w:val="left" w:pos="5544"/>
              </w:tabs>
              <w:jc w:val="both"/>
            </w:pPr>
            <w:r w:rsidRPr="0025467A">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tc>
      </w:tr>
      <w:tr w:rsidR="0025467A" w:rsidRPr="0025467A" w:rsidTr="00497399">
        <w:trPr>
          <w:trHeight w:val="4394"/>
        </w:trPr>
        <w:tc>
          <w:tcPr>
            <w:tcW w:w="705" w:type="dxa"/>
          </w:tcPr>
          <w:p w:rsidR="0025467A" w:rsidRPr="0025467A" w:rsidRDefault="0025467A" w:rsidP="00DC592B">
            <w:pPr>
              <w:ind w:firstLine="709"/>
              <w:jc w:val="both"/>
            </w:pPr>
            <w:r w:rsidRPr="0025467A">
              <w:lastRenderedPageBreak/>
              <w:t>5.</w:t>
            </w:r>
          </w:p>
        </w:tc>
        <w:tc>
          <w:tcPr>
            <w:tcW w:w="3057" w:type="dxa"/>
          </w:tcPr>
          <w:p w:rsidR="0025467A" w:rsidRPr="0025467A" w:rsidRDefault="0025467A" w:rsidP="00DC592B">
            <w:pPr>
              <w:ind w:firstLine="709"/>
              <w:jc w:val="both"/>
            </w:pPr>
            <w:r w:rsidRPr="0025467A">
              <w:t>За работу в ночное  и вечернее время</w:t>
            </w:r>
          </w:p>
        </w:tc>
        <w:tc>
          <w:tcPr>
            <w:tcW w:w="6470" w:type="dxa"/>
          </w:tcPr>
          <w:p w:rsidR="0025467A" w:rsidRPr="0025467A" w:rsidRDefault="0025467A" w:rsidP="00DC592B">
            <w:pPr>
              <w:autoSpaceDE w:val="0"/>
              <w:autoSpaceDN w:val="0"/>
              <w:adjustRightInd w:val="0"/>
              <w:ind w:firstLine="709"/>
              <w:jc w:val="both"/>
              <w:outlineLvl w:val="1"/>
            </w:pPr>
            <w:r w:rsidRPr="0025467A">
              <w:t>Каждый час работы в ночное и вечернее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 В образовательных учреждениях каждый час работы в ночное время  (в период с 22 часов до 6 часов)  вечернее время       (с 18 до 22 часов) оплачивается: в ночное время - на 40 процентов, в вечернее время - на 20 процентов от оклада (должностного оклада), ставки заработной платы за час работы работника.</w:t>
            </w:r>
          </w:p>
          <w:p w:rsidR="0025467A" w:rsidRPr="0025467A" w:rsidRDefault="0025467A" w:rsidP="00DC592B">
            <w:pPr>
              <w:tabs>
                <w:tab w:val="left" w:pos="5292"/>
              </w:tabs>
              <w:ind w:firstLine="709"/>
              <w:jc w:val="both"/>
            </w:pPr>
            <w:r w:rsidRPr="0025467A">
              <w:t>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w:t>
            </w:r>
          </w:p>
        </w:tc>
      </w:tr>
      <w:tr w:rsidR="0025467A" w:rsidRPr="0025467A" w:rsidTr="00497399">
        <w:trPr>
          <w:trHeight w:val="145"/>
        </w:trPr>
        <w:tc>
          <w:tcPr>
            <w:tcW w:w="705" w:type="dxa"/>
          </w:tcPr>
          <w:p w:rsidR="0025467A" w:rsidRPr="0025467A" w:rsidRDefault="0025467A" w:rsidP="00DC592B">
            <w:pPr>
              <w:ind w:firstLine="709"/>
              <w:jc w:val="both"/>
            </w:pPr>
            <w:r w:rsidRPr="0025467A">
              <w:t>6.</w:t>
            </w:r>
          </w:p>
        </w:tc>
        <w:tc>
          <w:tcPr>
            <w:tcW w:w="3057" w:type="dxa"/>
          </w:tcPr>
          <w:p w:rsidR="0025467A" w:rsidRPr="0025467A" w:rsidRDefault="0025467A" w:rsidP="00497399">
            <w:pPr>
              <w:jc w:val="both"/>
            </w:pPr>
            <w:r w:rsidRPr="0025467A">
              <w:t>Дополнительно оплачи</w:t>
            </w:r>
            <w:r w:rsidR="00497399" w:rsidRPr="00497399">
              <w:t>-</w:t>
            </w:r>
            <w:r w:rsidRPr="0025467A">
              <w:t xml:space="preserve">ваемые работы, не входящие в должностные обязанности работников. </w:t>
            </w:r>
          </w:p>
          <w:p w:rsidR="0025467A" w:rsidRPr="0025467A" w:rsidRDefault="0025467A" w:rsidP="00497399">
            <w:pPr>
              <w:ind w:left="-27" w:right="-108"/>
              <w:jc w:val="both"/>
            </w:pPr>
            <w:r w:rsidRPr="0025467A">
              <w:t>Проведение работы по дополнительным образова</w:t>
            </w:r>
            <w:r w:rsidR="00497399" w:rsidRPr="00497399">
              <w:t>-</w:t>
            </w:r>
            <w:r w:rsidRPr="0025467A">
              <w:t xml:space="preserve">ельным программам, организация трудового обучения,профессиональной ориентации и другие виды дополнительной внеаудиторной работы </w:t>
            </w:r>
          </w:p>
        </w:tc>
        <w:tc>
          <w:tcPr>
            <w:tcW w:w="6470" w:type="dxa"/>
          </w:tcPr>
          <w:p w:rsidR="0025467A" w:rsidRPr="0025467A" w:rsidRDefault="0025467A" w:rsidP="00DC592B">
            <w:pPr>
              <w:ind w:firstLine="709"/>
              <w:jc w:val="both"/>
            </w:pPr>
            <w:r w:rsidRPr="0025467A">
              <w:t xml:space="preserve">За счет средств образовательного учреждения устанавливаются  выплаты за дополнительные работы, не входящие в должностные обязанности работников. </w:t>
            </w:r>
          </w:p>
          <w:p w:rsidR="0025467A" w:rsidRPr="0025467A" w:rsidRDefault="0025467A" w:rsidP="00DC592B">
            <w:pPr>
              <w:ind w:firstLine="709"/>
              <w:jc w:val="both"/>
            </w:pPr>
            <w:r w:rsidRPr="0025467A">
              <w:t>Размеры доплат и порядок их установления  определяются образовательным учреждением в пределах средств, направленных на оплату труда и закрепляется в  локальном акте  образовательного учреждения (в   положении об оплате труда  и трудовом договоре с работником).</w:t>
            </w:r>
          </w:p>
        </w:tc>
      </w:tr>
      <w:tr w:rsidR="0025467A" w:rsidRPr="0025467A" w:rsidTr="00497399">
        <w:trPr>
          <w:trHeight w:val="145"/>
        </w:trPr>
        <w:tc>
          <w:tcPr>
            <w:tcW w:w="705" w:type="dxa"/>
          </w:tcPr>
          <w:p w:rsidR="0025467A" w:rsidRPr="0025467A" w:rsidRDefault="0025467A" w:rsidP="00DC592B">
            <w:pPr>
              <w:ind w:firstLine="709"/>
              <w:jc w:val="both"/>
            </w:pPr>
            <w:r w:rsidRPr="0025467A">
              <w:t>7.</w:t>
            </w:r>
          </w:p>
        </w:tc>
        <w:tc>
          <w:tcPr>
            <w:tcW w:w="3057" w:type="dxa"/>
          </w:tcPr>
          <w:p w:rsidR="0025467A" w:rsidRPr="0025467A" w:rsidRDefault="0025467A" w:rsidP="00DC592B">
            <w:pPr>
              <w:ind w:firstLine="709"/>
              <w:jc w:val="both"/>
              <w:rPr>
                <w:lang w:val="en-US"/>
              </w:rPr>
            </w:pPr>
            <w:r w:rsidRPr="0025467A">
              <w:t xml:space="preserve">За  сверхурочную работу </w:t>
            </w:r>
          </w:p>
          <w:p w:rsidR="0025467A" w:rsidRPr="0025467A" w:rsidRDefault="0025467A" w:rsidP="00DC592B">
            <w:pPr>
              <w:ind w:firstLine="709"/>
              <w:jc w:val="both"/>
              <w:rPr>
                <w:lang w:val="en-US"/>
              </w:rPr>
            </w:pPr>
            <w:r w:rsidRPr="0025467A">
              <w:rPr>
                <w:lang w:val="en-US"/>
              </w:rPr>
              <w:t>&lt;***&gt;</w:t>
            </w:r>
          </w:p>
          <w:p w:rsidR="0025467A" w:rsidRPr="0025467A" w:rsidRDefault="0025467A" w:rsidP="00DC592B">
            <w:pPr>
              <w:ind w:firstLine="709"/>
              <w:jc w:val="both"/>
            </w:pPr>
          </w:p>
        </w:tc>
        <w:tc>
          <w:tcPr>
            <w:tcW w:w="6470" w:type="dxa"/>
          </w:tcPr>
          <w:p w:rsidR="0025467A" w:rsidRPr="0025467A" w:rsidRDefault="0025467A" w:rsidP="00DC592B">
            <w:pPr>
              <w:ind w:firstLine="709"/>
              <w:jc w:val="both"/>
            </w:pPr>
            <w:bookmarkStart w:id="17" w:name="sub_10714"/>
            <w:r w:rsidRPr="0025467A">
              <w:t>Сверхурочная работа оплачивается за первые два часа работы в полуторном размере, за последующие часы - в двойном размере. Конкретные размеры оплаты за сверхурочную работу определяются коллективным договором или по соглашению сторон трудового договора не ниже размеров, установленных трудовым законодательством и иными нормативными правовыми актами, содержащими нормы трудового права.</w:t>
            </w:r>
            <w:bookmarkEnd w:id="17"/>
          </w:p>
        </w:tc>
      </w:tr>
    </w:tbl>
    <w:p w:rsidR="006064B8" w:rsidRDefault="0025467A" w:rsidP="00DC592B">
      <w:pPr>
        <w:ind w:firstLine="709"/>
        <w:jc w:val="both"/>
      </w:pPr>
      <w:r w:rsidRPr="0025467A">
        <w:t xml:space="preserve">* При определении перечня тяжелых работ, работ с вредными и (или) опасными и иными особыми условиями труда образовательным учреждениям необходимо руководствоваться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w:t>
      </w:r>
    </w:p>
    <w:p w:rsidR="0025467A" w:rsidRPr="0025467A" w:rsidRDefault="0025467A" w:rsidP="00DC592B">
      <w:pPr>
        <w:ind w:firstLine="709"/>
        <w:jc w:val="both"/>
      </w:pPr>
      <w:r w:rsidRPr="0025467A">
        <w:t xml:space="preserve">процентов, утвержденными приказом Госкомитета СССР по народному образованию от 20.08.90 №579, или аналогичными перечнями, утвержденными приказом Министерства науки, высшей школы и технической политики Российской Федерации от 07.10.92 № 611, в соответствии с которыми всем работникам независимо от наименования их должностей устанавливаются доплаты, если их работа осуществляется в условиях, предусмотренных этими перечнями, и если в установленном порядке не дано заключение о полном соответствии рабочего места, где выполняется работа, включённая в эти перечни, требованиям безопасности. </w:t>
      </w:r>
    </w:p>
    <w:p w:rsidR="0025467A" w:rsidRPr="0025467A" w:rsidRDefault="0025467A" w:rsidP="00DC592B">
      <w:pPr>
        <w:ind w:firstLine="709"/>
        <w:jc w:val="both"/>
      </w:pPr>
      <w:r w:rsidRPr="0025467A">
        <w:t xml:space="preserve">** Порядок и условия установления  доплат определяются  по соглашению сторон трудового договора в пределах  фонда оплаты труда образовательного учреждения с учетом содержания и (или) объема дополнительной работы в размере, не превышающем оклад (должностной оклад), ставку заработной платы по совмещаемой должности. </w:t>
      </w:r>
    </w:p>
    <w:p w:rsidR="0025467A" w:rsidRPr="0025467A" w:rsidRDefault="0025467A" w:rsidP="00DC592B">
      <w:pPr>
        <w:ind w:firstLine="709"/>
        <w:jc w:val="both"/>
      </w:pPr>
      <w:r w:rsidRPr="0025467A">
        <w:t>***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25467A" w:rsidRPr="0025467A" w:rsidRDefault="0025467A" w:rsidP="00DC592B">
      <w:pPr>
        <w:ind w:firstLine="709"/>
        <w:jc w:val="both"/>
      </w:pPr>
    </w:p>
    <w:p w:rsidR="00F079DC" w:rsidRPr="005C5841" w:rsidRDefault="00F079DC" w:rsidP="00497399">
      <w:pPr>
        <w:ind w:firstLine="709"/>
        <w:jc w:val="right"/>
        <w:outlineLvl w:val="0"/>
      </w:pPr>
      <w:r w:rsidRPr="005C5841">
        <w:t>Приложение № 10</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F079DC" w:rsidRPr="005C5841" w:rsidRDefault="00F079DC" w:rsidP="00DC592B">
      <w:pPr>
        <w:ind w:firstLine="709"/>
        <w:jc w:val="both"/>
        <w:outlineLvl w:val="0"/>
      </w:pPr>
      <w:r w:rsidRPr="005C5841">
        <w:t xml:space="preserve"> </w:t>
      </w:r>
    </w:p>
    <w:p w:rsidR="00F079DC" w:rsidRPr="005C5841" w:rsidRDefault="00F079DC" w:rsidP="00DC592B">
      <w:pPr>
        <w:ind w:firstLine="709"/>
        <w:jc w:val="both"/>
      </w:pPr>
      <w:r w:rsidRPr="005C5841">
        <w:t xml:space="preserve">                                                 </w:t>
      </w:r>
    </w:p>
    <w:p w:rsidR="00F079DC" w:rsidRPr="005C5841" w:rsidRDefault="00F079DC" w:rsidP="00DC592B">
      <w:pPr>
        <w:ind w:firstLine="709"/>
        <w:jc w:val="both"/>
      </w:pPr>
      <w:r w:rsidRPr="005C5841">
        <w:t>Перечень  категории работников основного персонала по видам деятельности</w:t>
      </w:r>
    </w:p>
    <w:p w:rsidR="00F079DC" w:rsidRPr="005C5841" w:rsidRDefault="00F079DC" w:rsidP="00DC592B">
      <w:pPr>
        <w:ind w:firstLine="709"/>
        <w:jc w:val="both"/>
      </w:pPr>
      <w:r w:rsidRPr="005C5841">
        <w:t>для определения должностного оклада руководителя учреждения</w:t>
      </w:r>
    </w:p>
    <w:p w:rsidR="00F079DC" w:rsidRPr="005C5841" w:rsidRDefault="00F079DC" w:rsidP="00DC592B">
      <w:pPr>
        <w:ind w:firstLine="709"/>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945"/>
      </w:tblGrid>
      <w:tr w:rsidR="00F079DC" w:rsidRPr="005C5841" w:rsidTr="00497399">
        <w:tc>
          <w:tcPr>
            <w:tcW w:w="3369" w:type="dxa"/>
          </w:tcPr>
          <w:p w:rsidR="00F079DC" w:rsidRPr="005C5841" w:rsidRDefault="00F079DC" w:rsidP="00DC592B">
            <w:pPr>
              <w:ind w:firstLine="709"/>
              <w:jc w:val="both"/>
            </w:pPr>
            <w:r w:rsidRPr="005C5841">
              <w:t>Детский дом</w:t>
            </w:r>
          </w:p>
        </w:tc>
        <w:tc>
          <w:tcPr>
            <w:tcW w:w="6945" w:type="dxa"/>
          </w:tcPr>
          <w:p w:rsidR="00F079DC" w:rsidRPr="005C5841" w:rsidRDefault="00F079DC" w:rsidP="00DC592B">
            <w:pPr>
              <w:ind w:firstLine="709"/>
              <w:jc w:val="both"/>
            </w:pPr>
            <w:r w:rsidRPr="005C5841">
              <w:t>Воспитатель (включая старшего), инструктор по физической культуре, педагог дополнительного образования, музыкальный руководитель, педагог-психолог, социальный педагог, учитель-логопед младший воспитатель, врач - педиатр, медицинская сестра, инструктор по труду.</w:t>
            </w:r>
          </w:p>
        </w:tc>
      </w:tr>
    </w:tbl>
    <w:p w:rsidR="00F079DC" w:rsidRPr="005C5841" w:rsidRDefault="00F079DC" w:rsidP="00DC592B">
      <w:pPr>
        <w:ind w:firstLine="709"/>
        <w:jc w:val="both"/>
      </w:pPr>
    </w:p>
    <w:p w:rsidR="00F079DC" w:rsidRPr="005C5841" w:rsidRDefault="00F079DC" w:rsidP="00DC592B">
      <w:pPr>
        <w:ind w:firstLine="709"/>
        <w:jc w:val="both"/>
      </w:pPr>
    </w:p>
    <w:p w:rsidR="00F079DC" w:rsidRPr="005C5841" w:rsidRDefault="00F079DC" w:rsidP="00DC592B">
      <w:pPr>
        <w:ind w:firstLine="709"/>
        <w:jc w:val="both"/>
      </w:pPr>
    </w:p>
    <w:p w:rsidR="00F079DC" w:rsidRPr="005C5841" w:rsidRDefault="00F079DC" w:rsidP="00DC592B">
      <w:pPr>
        <w:ind w:firstLine="709"/>
        <w:jc w:val="both"/>
      </w:pPr>
    </w:p>
    <w:p w:rsidR="00F079DC" w:rsidRPr="005C5841" w:rsidRDefault="00F079DC" w:rsidP="00DC592B">
      <w:pPr>
        <w:ind w:firstLine="709"/>
        <w:jc w:val="both"/>
      </w:pPr>
    </w:p>
    <w:p w:rsidR="00F079DC" w:rsidRPr="005C5841" w:rsidRDefault="00F079DC" w:rsidP="00DC592B">
      <w:pPr>
        <w:ind w:firstLine="709"/>
        <w:jc w:val="both"/>
      </w:pPr>
    </w:p>
    <w:p w:rsidR="00F079DC" w:rsidRPr="005C5841" w:rsidRDefault="00F079DC" w:rsidP="00DC592B">
      <w:pPr>
        <w:ind w:firstLine="709"/>
        <w:jc w:val="both"/>
      </w:pPr>
    </w:p>
    <w:p w:rsidR="00F079DC" w:rsidRDefault="00F079DC"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836311" w:rsidRDefault="00836311" w:rsidP="00DC592B">
      <w:pPr>
        <w:ind w:firstLine="709"/>
        <w:jc w:val="both"/>
      </w:pPr>
    </w:p>
    <w:p w:rsidR="006064B8" w:rsidRDefault="006064B8" w:rsidP="00DC592B">
      <w:pPr>
        <w:ind w:firstLine="709"/>
        <w:jc w:val="both"/>
      </w:pPr>
    </w:p>
    <w:p w:rsidR="006064B8" w:rsidRDefault="006064B8" w:rsidP="00DC592B">
      <w:pPr>
        <w:ind w:firstLine="709"/>
        <w:jc w:val="both"/>
      </w:pPr>
    </w:p>
    <w:p w:rsidR="006064B8" w:rsidRDefault="006064B8" w:rsidP="00DC592B">
      <w:pPr>
        <w:ind w:firstLine="709"/>
        <w:jc w:val="both"/>
      </w:pPr>
    </w:p>
    <w:p w:rsidR="006064B8" w:rsidRDefault="006064B8" w:rsidP="00DC592B">
      <w:pPr>
        <w:ind w:firstLine="709"/>
        <w:jc w:val="both"/>
      </w:pPr>
    </w:p>
    <w:p w:rsidR="006064B8" w:rsidRDefault="006064B8" w:rsidP="00DC592B">
      <w:pPr>
        <w:ind w:firstLine="709"/>
        <w:jc w:val="both"/>
      </w:pPr>
    </w:p>
    <w:p w:rsidR="006064B8" w:rsidRDefault="006064B8" w:rsidP="00DC592B">
      <w:pPr>
        <w:ind w:firstLine="709"/>
        <w:jc w:val="both"/>
      </w:pPr>
    </w:p>
    <w:p w:rsidR="006064B8" w:rsidRDefault="006064B8" w:rsidP="00DC592B">
      <w:pPr>
        <w:ind w:firstLine="709"/>
        <w:jc w:val="both"/>
      </w:pPr>
    </w:p>
    <w:p w:rsidR="006064B8" w:rsidRDefault="006064B8" w:rsidP="00DC592B">
      <w:pPr>
        <w:ind w:firstLine="709"/>
        <w:jc w:val="both"/>
      </w:pPr>
    </w:p>
    <w:p w:rsidR="00836311" w:rsidRDefault="00836311" w:rsidP="00DC592B">
      <w:pPr>
        <w:ind w:firstLine="709"/>
        <w:jc w:val="both"/>
      </w:pPr>
    </w:p>
    <w:p w:rsidR="00836311" w:rsidRDefault="00836311" w:rsidP="00DC592B">
      <w:pPr>
        <w:ind w:firstLine="709"/>
        <w:jc w:val="both"/>
      </w:pPr>
    </w:p>
    <w:p w:rsidR="00497399" w:rsidRPr="005C5841" w:rsidRDefault="00497399" w:rsidP="00DC592B">
      <w:pPr>
        <w:ind w:firstLine="709"/>
        <w:jc w:val="both"/>
      </w:pPr>
    </w:p>
    <w:p w:rsidR="002C1307" w:rsidRDefault="002C1307" w:rsidP="00DC592B">
      <w:pPr>
        <w:ind w:firstLine="709"/>
        <w:jc w:val="both"/>
        <w:outlineLvl w:val="0"/>
      </w:pPr>
    </w:p>
    <w:p w:rsidR="00F079DC" w:rsidRPr="005C5841" w:rsidRDefault="00F079DC" w:rsidP="00497399">
      <w:pPr>
        <w:ind w:firstLine="709"/>
        <w:jc w:val="right"/>
        <w:outlineLvl w:val="0"/>
      </w:pPr>
      <w:r w:rsidRPr="005C5841">
        <w:lastRenderedPageBreak/>
        <w:t>Приложение № 11</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 xml:space="preserve">       к Положению об оплате труда работников Муниципального казенного образовательного учреждения для детей – сирот и детей, оставшихся без попечения родителей</w:t>
      </w:r>
    </w:p>
    <w:p w:rsidR="00F079DC" w:rsidRPr="005C5841" w:rsidRDefault="00F079DC" w:rsidP="00DC592B">
      <w:pPr>
        <w:pStyle w:val="ConsPlusNormal"/>
        <w:ind w:left="4678" w:right="-5" w:firstLine="709"/>
        <w:jc w:val="both"/>
        <w:rPr>
          <w:rFonts w:ascii="Times New Roman" w:hAnsi="Times New Roman" w:cs="Times New Roman"/>
          <w:sz w:val="24"/>
          <w:szCs w:val="24"/>
        </w:rPr>
      </w:pPr>
      <w:r w:rsidRPr="005C5841">
        <w:rPr>
          <w:rFonts w:ascii="Times New Roman" w:hAnsi="Times New Roman" w:cs="Times New Roman"/>
          <w:sz w:val="24"/>
          <w:szCs w:val="24"/>
        </w:rPr>
        <w:t>«Детский дом»</w:t>
      </w:r>
    </w:p>
    <w:p w:rsidR="00F079DC" w:rsidRPr="005C5841" w:rsidRDefault="00F079DC" w:rsidP="00DC592B">
      <w:pPr>
        <w:ind w:firstLine="709"/>
        <w:jc w:val="both"/>
      </w:pPr>
      <w:r w:rsidRPr="005C5841">
        <w:t xml:space="preserve">                                             </w:t>
      </w:r>
    </w:p>
    <w:p w:rsidR="00F079DC" w:rsidRPr="005C5841" w:rsidRDefault="00F079DC" w:rsidP="00497399">
      <w:pPr>
        <w:autoSpaceDE w:val="0"/>
        <w:autoSpaceDN w:val="0"/>
        <w:adjustRightInd w:val="0"/>
        <w:ind w:firstLine="709"/>
        <w:jc w:val="center"/>
      </w:pPr>
      <w:r w:rsidRPr="005C5841">
        <w:t>Объемные показатели деятельности на год</w:t>
      </w:r>
    </w:p>
    <w:p w:rsidR="00F079DC" w:rsidRPr="005C5841" w:rsidRDefault="00F079DC" w:rsidP="00497399">
      <w:pPr>
        <w:autoSpaceDE w:val="0"/>
        <w:autoSpaceDN w:val="0"/>
        <w:adjustRightInd w:val="0"/>
        <w:ind w:firstLine="709"/>
        <w:jc w:val="center"/>
        <w:rPr>
          <w:u w:val="single"/>
        </w:rPr>
      </w:pPr>
      <w:r w:rsidRPr="005C5841">
        <w:rPr>
          <w:u w:val="single"/>
        </w:rPr>
        <w:t>МКОУ «Детский дом»</w:t>
      </w:r>
    </w:p>
    <w:p w:rsidR="00F079DC" w:rsidRPr="005C5841" w:rsidRDefault="00F079DC" w:rsidP="00497399">
      <w:pPr>
        <w:autoSpaceDE w:val="0"/>
        <w:autoSpaceDN w:val="0"/>
        <w:adjustRightInd w:val="0"/>
        <w:ind w:firstLine="709"/>
        <w:jc w:val="center"/>
        <w:rPr>
          <w:u w:val="single"/>
        </w:rPr>
      </w:pP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939"/>
        <w:gridCol w:w="1134"/>
        <w:gridCol w:w="3261"/>
        <w:gridCol w:w="1417"/>
      </w:tblGrid>
      <w:tr w:rsidR="00F079DC" w:rsidRPr="005C5841" w:rsidTr="00497399">
        <w:trPr>
          <w:tblHeader/>
        </w:trPr>
        <w:tc>
          <w:tcPr>
            <w:tcW w:w="854" w:type="dxa"/>
          </w:tcPr>
          <w:p w:rsidR="00F079DC" w:rsidRPr="005C5841" w:rsidRDefault="00F079DC" w:rsidP="00497399">
            <w:pPr>
              <w:autoSpaceDE w:val="0"/>
              <w:autoSpaceDN w:val="0"/>
              <w:adjustRightInd w:val="0"/>
              <w:ind w:firstLine="709"/>
              <w:jc w:val="center"/>
              <w:rPr>
                <w:noProof/>
              </w:rPr>
            </w:pPr>
            <w:r w:rsidRPr="005C5841">
              <w:rPr>
                <w:noProof/>
              </w:rPr>
              <w:t>№ п/п</w:t>
            </w:r>
          </w:p>
        </w:tc>
        <w:tc>
          <w:tcPr>
            <w:tcW w:w="3939" w:type="dxa"/>
          </w:tcPr>
          <w:p w:rsidR="00F079DC" w:rsidRPr="005C5841" w:rsidRDefault="00F079DC" w:rsidP="00497399">
            <w:pPr>
              <w:autoSpaceDE w:val="0"/>
              <w:autoSpaceDN w:val="0"/>
              <w:adjustRightInd w:val="0"/>
              <w:ind w:firstLine="145"/>
              <w:jc w:val="both"/>
            </w:pPr>
            <w:r w:rsidRPr="005C5841">
              <w:rPr>
                <w:noProof/>
              </w:rPr>
              <w:t>Показатели</w:t>
            </w:r>
          </w:p>
        </w:tc>
        <w:tc>
          <w:tcPr>
            <w:tcW w:w="1134" w:type="dxa"/>
          </w:tcPr>
          <w:p w:rsidR="00F079DC" w:rsidRPr="005C5841" w:rsidRDefault="00F079DC" w:rsidP="00497399">
            <w:pPr>
              <w:autoSpaceDE w:val="0"/>
              <w:autoSpaceDN w:val="0"/>
              <w:adjustRightInd w:val="0"/>
              <w:ind w:left="-108" w:right="-79" w:firstLine="33"/>
              <w:jc w:val="both"/>
            </w:pPr>
            <w:r w:rsidRPr="005C5841">
              <w:t>Значение</w:t>
            </w:r>
          </w:p>
        </w:tc>
        <w:tc>
          <w:tcPr>
            <w:tcW w:w="3261" w:type="dxa"/>
          </w:tcPr>
          <w:p w:rsidR="00F079DC" w:rsidRPr="005C5841" w:rsidRDefault="00F079DC" w:rsidP="00497399">
            <w:pPr>
              <w:autoSpaceDE w:val="0"/>
              <w:autoSpaceDN w:val="0"/>
              <w:adjustRightInd w:val="0"/>
              <w:ind w:firstLine="130"/>
              <w:jc w:val="both"/>
            </w:pPr>
            <w:r w:rsidRPr="005C5841">
              <w:t>Условия</w:t>
            </w:r>
          </w:p>
        </w:tc>
        <w:tc>
          <w:tcPr>
            <w:tcW w:w="1417" w:type="dxa"/>
          </w:tcPr>
          <w:p w:rsidR="00F079DC" w:rsidRPr="005C5841" w:rsidRDefault="00F079DC" w:rsidP="00497399">
            <w:pPr>
              <w:autoSpaceDE w:val="0"/>
              <w:autoSpaceDN w:val="0"/>
              <w:adjustRightInd w:val="0"/>
              <w:ind w:firstLine="103"/>
              <w:jc w:val="both"/>
            </w:pPr>
            <w:r w:rsidRPr="005C5841">
              <w:t>Количество баллов</w:t>
            </w: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pPr>
            <w:r w:rsidRPr="005C5841">
              <w:rPr>
                <w:noProof/>
              </w:rPr>
              <w:t xml:space="preserve">Количество обучающихся в общеобразовательных школах, лицеях </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0,3 б. за каждого обучающегося (воспитанника)</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noProof/>
              </w:rPr>
            </w:pPr>
            <w:r w:rsidRPr="005C5841">
              <w:rPr>
                <w:noProof/>
              </w:rPr>
              <w:t xml:space="preserve">Количество работников в образовательном учреждении, в т.ч. </w:t>
            </w:r>
          </w:p>
          <w:p w:rsidR="00F079DC" w:rsidRPr="005C5841" w:rsidRDefault="00F079DC" w:rsidP="00497399">
            <w:pPr>
              <w:autoSpaceDE w:val="0"/>
              <w:autoSpaceDN w:val="0"/>
              <w:adjustRightInd w:val="0"/>
              <w:ind w:firstLine="145"/>
              <w:jc w:val="both"/>
              <w:rPr>
                <w:noProof/>
              </w:rPr>
            </w:pPr>
            <w:r w:rsidRPr="005C5841">
              <w:rPr>
                <w:noProof/>
              </w:rPr>
              <w:t>- имеющих первую квалификационную категорию</w:t>
            </w:r>
          </w:p>
          <w:p w:rsidR="00F079DC" w:rsidRPr="005C5841" w:rsidRDefault="00F079DC" w:rsidP="00497399">
            <w:pPr>
              <w:autoSpaceDE w:val="0"/>
              <w:autoSpaceDN w:val="0"/>
              <w:adjustRightInd w:val="0"/>
              <w:ind w:firstLine="145"/>
              <w:jc w:val="both"/>
              <w:rPr>
                <w:noProof/>
              </w:rPr>
            </w:pPr>
          </w:p>
          <w:p w:rsidR="00F079DC" w:rsidRPr="005C5841" w:rsidRDefault="00F079DC" w:rsidP="00497399">
            <w:pPr>
              <w:autoSpaceDE w:val="0"/>
              <w:autoSpaceDN w:val="0"/>
              <w:adjustRightInd w:val="0"/>
              <w:ind w:firstLine="145"/>
              <w:jc w:val="both"/>
              <w:rPr>
                <w:noProof/>
              </w:rPr>
            </w:pPr>
          </w:p>
          <w:p w:rsidR="00F079DC" w:rsidRPr="005C5841" w:rsidRDefault="00F079DC" w:rsidP="00497399">
            <w:pPr>
              <w:autoSpaceDE w:val="0"/>
              <w:autoSpaceDN w:val="0"/>
              <w:adjustRightInd w:val="0"/>
              <w:ind w:firstLine="145"/>
              <w:jc w:val="both"/>
            </w:pPr>
            <w:r w:rsidRPr="005C5841">
              <w:rPr>
                <w:noProof/>
              </w:rPr>
              <w:t>- имеющих высшую квалификационную категорию</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1б за каждого работника,</w:t>
            </w:r>
          </w:p>
          <w:p w:rsidR="00F079DC" w:rsidRPr="005C5841" w:rsidRDefault="00F079DC" w:rsidP="00497399">
            <w:pPr>
              <w:autoSpaceDE w:val="0"/>
              <w:autoSpaceDN w:val="0"/>
              <w:adjustRightInd w:val="0"/>
              <w:ind w:firstLine="130"/>
              <w:jc w:val="both"/>
              <w:rPr>
                <w:noProof/>
              </w:rPr>
            </w:pPr>
            <w:r w:rsidRPr="005C5841">
              <w:rPr>
                <w:noProof/>
              </w:rPr>
              <w:t>дополнительно:</w:t>
            </w:r>
          </w:p>
          <w:p w:rsidR="00F079DC" w:rsidRPr="005C5841" w:rsidRDefault="00F079DC" w:rsidP="00497399">
            <w:pPr>
              <w:autoSpaceDE w:val="0"/>
              <w:autoSpaceDN w:val="0"/>
              <w:adjustRightInd w:val="0"/>
              <w:ind w:firstLine="130"/>
              <w:jc w:val="both"/>
              <w:rPr>
                <w:noProof/>
              </w:rPr>
            </w:pPr>
            <w:r w:rsidRPr="005C5841">
              <w:rPr>
                <w:noProof/>
              </w:rPr>
              <w:t>0,5 б. за каждого работника, имеющего первую квалификационные категорию</w:t>
            </w:r>
          </w:p>
          <w:p w:rsidR="00F079DC" w:rsidRPr="005C5841" w:rsidRDefault="00F079DC" w:rsidP="00497399">
            <w:pPr>
              <w:autoSpaceDE w:val="0"/>
              <w:autoSpaceDN w:val="0"/>
              <w:adjustRightInd w:val="0"/>
              <w:ind w:firstLine="130"/>
              <w:jc w:val="both"/>
              <w:rPr>
                <w:noProof/>
              </w:rPr>
            </w:pPr>
            <w:r w:rsidRPr="005C5841">
              <w:rPr>
                <w:noProof/>
              </w:rPr>
              <w:t>0,7 б. за каждого работника, имеющего высшую квалификационную категорию</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noProof/>
              </w:rPr>
            </w:pPr>
            <w:r w:rsidRPr="005C5841">
              <w:rPr>
                <w:noProof/>
              </w:rPr>
              <w:t>Наличие групп продленного дня</w:t>
            </w:r>
          </w:p>
          <w:p w:rsidR="00F079DC" w:rsidRPr="005C5841" w:rsidRDefault="00F079DC" w:rsidP="00497399">
            <w:pPr>
              <w:autoSpaceDE w:val="0"/>
              <w:autoSpaceDN w:val="0"/>
              <w:adjustRightInd w:val="0"/>
              <w:ind w:firstLine="145"/>
              <w:jc w:val="both"/>
              <w:rPr>
                <w:highlight w:val="yellow"/>
              </w:rPr>
            </w:pP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3 б. за каждую группу продленного дня</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noProof/>
              </w:rPr>
            </w:pPr>
            <w:r w:rsidRPr="005C5841">
              <w:rPr>
                <w:noProof/>
              </w:rPr>
              <w:t>Наличие оборудованных и используемых в образовательном процессе:</w:t>
            </w:r>
          </w:p>
          <w:p w:rsidR="00F079DC" w:rsidRPr="005C5841" w:rsidRDefault="00F079DC" w:rsidP="00497399">
            <w:pPr>
              <w:autoSpaceDE w:val="0"/>
              <w:autoSpaceDN w:val="0"/>
              <w:adjustRightInd w:val="0"/>
              <w:ind w:firstLine="145"/>
              <w:jc w:val="both"/>
              <w:rPr>
                <w:noProof/>
              </w:rPr>
            </w:pPr>
            <w:r w:rsidRPr="005C5841">
              <w:rPr>
                <w:noProof/>
              </w:rPr>
              <w:t>- компьютерных классов</w:t>
            </w:r>
          </w:p>
          <w:p w:rsidR="00F079DC" w:rsidRPr="005C5841" w:rsidRDefault="00F079DC" w:rsidP="00497399">
            <w:pPr>
              <w:autoSpaceDE w:val="0"/>
              <w:autoSpaceDN w:val="0"/>
              <w:adjustRightInd w:val="0"/>
              <w:ind w:firstLine="145"/>
              <w:jc w:val="both"/>
            </w:pPr>
            <w:r w:rsidRPr="005C5841">
              <w:rPr>
                <w:noProof/>
              </w:rPr>
              <w:t>- мультимедийных и интерактивных комплексов в кабинетах</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p>
          <w:p w:rsidR="00F079DC" w:rsidRPr="005C5841" w:rsidRDefault="00F079DC" w:rsidP="00497399">
            <w:pPr>
              <w:autoSpaceDE w:val="0"/>
              <w:autoSpaceDN w:val="0"/>
              <w:adjustRightInd w:val="0"/>
              <w:ind w:firstLine="130"/>
              <w:jc w:val="both"/>
              <w:rPr>
                <w:noProof/>
              </w:rPr>
            </w:pPr>
          </w:p>
          <w:p w:rsidR="00F079DC" w:rsidRPr="005C5841" w:rsidRDefault="00F079DC" w:rsidP="00497399">
            <w:pPr>
              <w:autoSpaceDE w:val="0"/>
              <w:autoSpaceDN w:val="0"/>
              <w:adjustRightInd w:val="0"/>
              <w:ind w:firstLine="130"/>
              <w:jc w:val="both"/>
              <w:rPr>
                <w:noProof/>
              </w:rPr>
            </w:pPr>
          </w:p>
          <w:p w:rsidR="00F079DC" w:rsidRPr="005C5841" w:rsidRDefault="00F079DC" w:rsidP="00497399">
            <w:pPr>
              <w:autoSpaceDE w:val="0"/>
              <w:autoSpaceDN w:val="0"/>
              <w:adjustRightInd w:val="0"/>
              <w:ind w:firstLine="130"/>
              <w:jc w:val="both"/>
              <w:rPr>
                <w:noProof/>
              </w:rPr>
            </w:pPr>
            <w:r w:rsidRPr="005C5841">
              <w:rPr>
                <w:noProof/>
              </w:rPr>
              <w:t xml:space="preserve"> 10 б. за каждый класс</w:t>
            </w:r>
          </w:p>
          <w:p w:rsidR="00F079DC" w:rsidRPr="005C5841" w:rsidRDefault="00F079DC" w:rsidP="00497399">
            <w:pPr>
              <w:autoSpaceDE w:val="0"/>
              <w:autoSpaceDN w:val="0"/>
              <w:adjustRightInd w:val="0"/>
              <w:ind w:firstLine="130"/>
              <w:jc w:val="both"/>
              <w:rPr>
                <w:noProof/>
              </w:rPr>
            </w:pPr>
            <w:r w:rsidRPr="005C5841">
              <w:rPr>
                <w:noProof/>
              </w:rPr>
              <w:t xml:space="preserve"> 10 б. за каждый вид</w:t>
            </w:r>
          </w:p>
          <w:p w:rsidR="00F079DC" w:rsidRPr="005C5841" w:rsidRDefault="00F079DC" w:rsidP="00497399">
            <w:pPr>
              <w:autoSpaceDE w:val="0"/>
              <w:autoSpaceDN w:val="0"/>
              <w:adjustRightInd w:val="0"/>
              <w:ind w:firstLine="130"/>
              <w:jc w:val="both"/>
              <w:rPr>
                <w:noProof/>
              </w:rPr>
            </w:pP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noProof/>
              </w:rPr>
            </w:pPr>
            <w:r w:rsidRPr="005C5841">
              <w:rPr>
                <w:noProof/>
              </w:rPr>
              <w:t>Наличие оборудованных и используемых в образовательном процессе:</w:t>
            </w:r>
          </w:p>
          <w:p w:rsidR="00F079DC" w:rsidRPr="005C5841" w:rsidRDefault="00F079DC" w:rsidP="00497399">
            <w:pPr>
              <w:autoSpaceDE w:val="0"/>
              <w:autoSpaceDN w:val="0"/>
              <w:adjustRightInd w:val="0"/>
              <w:ind w:firstLine="145"/>
              <w:jc w:val="both"/>
              <w:rPr>
                <w:noProof/>
              </w:rPr>
            </w:pPr>
            <w:r w:rsidRPr="005C5841">
              <w:rPr>
                <w:noProof/>
              </w:rPr>
              <w:t>- спортивного зала</w:t>
            </w:r>
          </w:p>
          <w:p w:rsidR="00F079DC" w:rsidRPr="005C5841" w:rsidRDefault="00F079DC" w:rsidP="00497399">
            <w:pPr>
              <w:autoSpaceDE w:val="0"/>
              <w:autoSpaceDN w:val="0"/>
              <w:adjustRightInd w:val="0"/>
              <w:ind w:firstLine="145"/>
              <w:jc w:val="both"/>
              <w:rPr>
                <w:noProof/>
              </w:rPr>
            </w:pPr>
            <w:r w:rsidRPr="005C5841">
              <w:rPr>
                <w:noProof/>
              </w:rPr>
              <w:t>- спортивной площадки</w:t>
            </w:r>
          </w:p>
          <w:p w:rsidR="00F079DC" w:rsidRPr="005C5841" w:rsidRDefault="00F079DC" w:rsidP="00497399">
            <w:pPr>
              <w:autoSpaceDE w:val="0"/>
              <w:autoSpaceDN w:val="0"/>
              <w:adjustRightInd w:val="0"/>
              <w:ind w:firstLine="145"/>
              <w:jc w:val="both"/>
              <w:rPr>
                <w:noProof/>
              </w:rPr>
            </w:pPr>
            <w:r w:rsidRPr="005C5841">
              <w:rPr>
                <w:noProof/>
              </w:rPr>
              <w:t>- музея</w:t>
            </w:r>
          </w:p>
          <w:p w:rsidR="00F079DC" w:rsidRPr="005C5841" w:rsidRDefault="00F079DC" w:rsidP="00497399">
            <w:pPr>
              <w:autoSpaceDE w:val="0"/>
              <w:autoSpaceDN w:val="0"/>
              <w:adjustRightInd w:val="0"/>
              <w:ind w:firstLine="145"/>
              <w:jc w:val="both"/>
              <w:rPr>
                <w:noProof/>
              </w:rPr>
            </w:pPr>
            <w:r w:rsidRPr="005C5841">
              <w:rPr>
                <w:noProof/>
              </w:rPr>
              <w:t>-стадиона</w:t>
            </w:r>
          </w:p>
          <w:p w:rsidR="00F079DC" w:rsidRPr="005C5841" w:rsidRDefault="00F079DC" w:rsidP="00497399">
            <w:pPr>
              <w:autoSpaceDE w:val="0"/>
              <w:autoSpaceDN w:val="0"/>
              <w:adjustRightInd w:val="0"/>
              <w:ind w:firstLine="145"/>
              <w:jc w:val="both"/>
              <w:rPr>
                <w:noProof/>
              </w:rPr>
            </w:pPr>
            <w:r w:rsidRPr="005C5841">
              <w:rPr>
                <w:noProof/>
              </w:rPr>
              <w:t>-басейна</w:t>
            </w:r>
          </w:p>
          <w:p w:rsidR="00F079DC" w:rsidRPr="005C5841" w:rsidRDefault="00F079DC" w:rsidP="00497399">
            <w:pPr>
              <w:autoSpaceDE w:val="0"/>
              <w:autoSpaceDN w:val="0"/>
              <w:adjustRightInd w:val="0"/>
              <w:ind w:firstLine="145"/>
              <w:jc w:val="both"/>
              <w:rPr>
                <w:noProof/>
              </w:rPr>
            </w:pPr>
            <w:r w:rsidRPr="005C5841">
              <w:rPr>
                <w:noProof/>
              </w:rPr>
              <w:t>-актового зала</w:t>
            </w:r>
          </w:p>
          <w:p w:rsidR="00F079DC" w:rsidRPr="005C5841" w:rsidRDefault="00F079DC" w:rsidP="00497399">
            <w:pPr>
              <w:autoSpaceDE w:val="0"/>
              <w:autoSpaceDN w:val="0"/>
              <w:adjustRightInd w:val="0"/>
              <w:ind w:firstLine="145"/>
              <w:jc w:val="both"/>
            </w:pPr>
            <w:r w:rsidRPr="005C5841">
              <w:rPr>
                <w:noProof/>
              </w:rPr>
              <w:t>-конференц-зала</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15 б. за каждый вид</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noProof/>
              </w:rPr>
            </w:pPr>
            <w:r w:rsidRPr="005C5841">
              <w:rPr>
                <w:noProof/>
              </w:rPr>
              <w:t>Наличие оборудованного:</w:t>
            </w:r>
          </w:p>
          <w:p w:rsidR="00F079DC" w:rsidRPr="005C5841" w:rsidRDefault="00F079DC" w:rsidP="00497399">
            <w:pPr>
              <w:autoSpaceDE w:val="0"/>
              <w:autoSpaceDN w:val="0"/>
              <w:adjustRightInd w:val="0"/>
              <w:ind w:firstLine="145"/>
              <w:jc w:val="both"/>
              <w:rPr>
                <w:noProof/>
              </w:rPr>
            </w:pPr>
            <w:r w:rsidRPr="005C5841">
              <w:rPr>
                <w:noProof/>
              </w:rPr>
              <w:t>- медицинского кабинета</w:t>
            </w:r>
          </w:p>
          <w:p w:rsidR="00F079DC" w:rsidRPr="005C5841" w:rsidRDefault="00F079DC" w:rsidP="00497399">
            <w:pPr>
              <w:autoSpaceDE w:val="0"/>
              <w:autoSpaceDN w:val="0"/>
              <w:adjustRightInd w:val="0"/>
              <w:ind w:firstLine="145"/>
              <w:jc w:val="both"/>
            </w:pPr>
            <w:r w:rsidRPr="005C5841">
              <w:rPr>
                <w:noProof/>
              </w:rPr>
              <w:t>-столовой</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15 б. за каждый вид</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color w:val="FF0000"/>
              </w:rPr>
            </w:pPr>
            <w:r w:rsidRPr="005C5841">
              <w:rPr>
                <w:noProof/>
              </w:rPr>
              <w:t>Наличие учебно-опытных участков (цветников)</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 xml:space="preserve"> 50 б. </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pPr>
            <w:r w:rsidRPr="005C5841">
              <w:rPr>
                <w:noProof/>
              </w:rPr>
              <w:t>Наличие в общеобразовательных учреждениях обучающихся</w:t>
            </w:r>
            <w:r w:rsidRPr="005C5841">
              <w:t xml:space="preserve"> </w:t>
            </w:r>
            <w:r w:rsidRPr="005C5841">
              <w:rPr>
                <w:noProof/>
              </w:rPr>
              <w:t xml:space="preserve">посещающих бесплатные секции, кружки, студии, организованные этими учреждениями или на их базе </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0,5 б. за каждого обучающегося</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noProof/>
              </w:rPr>
            </w:pPr>
            <w:r w:rsidRPr="005C5841">
              <w:rPr>
                <w:noProof/>
              </w:rPr>
              <w:t>Организация подвоза обучающихся на школьном автобусе</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20б</w:t>
            </w:r>
          </w:p>
        </w:tc>
        <w:tc>
          <w:tcPr>
            <w:tcW w:w="1417" w:type="dxa"/>
          </w:tcPr>
          <w:p w:rsidR="00F079DC" w:rsidRPr="005C5841" w:rsidRDefault="00F079DC" w:rsidP="00497399">
            <w:pPr>
              <w:autoSpaceDE w:val="0"/>
              <w:autoSpaceDN w:val="0"/>
              <w:adjustRightInd w:val="0"/>
              <w:ind w:firstLine="103"/>
              <w:jc w:val="both"/>
            </w:pPr>
          </w:p>
        </w:tc>
      </w:tr>
      <w:tr w:rsidR="00F079DC" w:rsidRPr="005C5841" w:rsidTr="00497399">
        <w:tc>
          <w:tcPr>
            <w:tcW w:w="854" w:type="dxa"/>
          </w:tcPr>
          <w:p w:rsidR="00F079DC" w:rsidRPr="005C5841" w:rsidRDefault="00F079DC" w:rsidP="00497399">
            <w:pPr>
              <w:numPr>
                <w:ilvl w:val="0"/>
                <w:numId w:val="5"/>
              </w:numPr>
              <w:tabs>
                <w:tab w:val="clear" w:pos="720"/>
                <w:tab w:val="num" w:pos="540"/>
              </w:tabs>
              <w:autoSpaceDE w:val="0"/>
              <w:autoSpaceDN w:val="0"/>
              <w:adjustRightInd w:val="0"/>
              <w:ind w:firstLine="709"/>
              <w:jc w:val="center"/>
            </w:pPr>
          </w:p>
        </w:tc>
        <w:tc>
          <w:tcPr>
            <w:tcW w:w="3939" w:type="dxa"/>
          </w:tcPr>
          <w:p w:rsidR="00F079DC" w:rsidRPr="005C5841" w:rsidRDefault="00F079DC" w:rsidP="00497399">
            <w:pPr>
              <w:autoSpaceDE w:val="0"/>
              <w:autoSpaceDN w:val="0"/>
              <w:adjustRightInd w:val="0"/>
              <w:ind w:firstLine="145"/>
              <w:jc w:val="both"/>
              <w:rPr>
                <w:noProof/>
              </w:rPr>
            </w:pPr>
            <w:r w:rsidRPr="005C5841">
              <w:rPr>
                <w:noProof/>
              </w:rPr>
              <w:t>Наличие</w:t>
            </w:r>
          </w:p>
          <w:p w:rsidR="00F079DC" w:rsidRPr="005C5841" w:rsidRDefault="00F079DC" w:rsidP="00497399">
            <w:pPr>
              <w:autoSpaceDE w:val="0"/>
              <w:autoSpaceDN w:val="0"/>
              <w:adjustRightInd w:val="0"/>
              <w:ind w:firstLine="145"/>
              <w:jc w:val="both"/>
              <w:rPr>
                <w:noProof/>
              </w:rPr>
            </w:pPr>
            <w:r w:rsidRPr="005C5841">
              <w:rPr>
                <w:noProof/>
              </w:rPr>
              <w:t>-автотранспортных средств и другой учебно самоходной техники</w:t>
            </w:r>
          </w:p>
        </w:tc>
        <w:tc>
          <w:tcPr>
            <w:tcW w:w="1134" w:type="dxa"/>
          </w:tcPr>
          <w:p w:rsidR="00F079DC" w:rsidRPr="005C5841" w:rsidRDefault="00F079DC" w:rsidP="00497399">
            <w:pPr>
              <w:autoSpaceDE w:val="0"/>
              <w:autoSpaceDN w:val="0"/>
              <w:adjustRightInd w:val="0"/>
              <w:ind w:left="-108" w:right="-79" w:firstLine="33"/>
              <w:jc w:val="both"/>
            </w:pPr>
          </w:p>
        </w:tc>
        <w:tc>
          <w:tcPr>
            <w:tcW w:w="3261" w:type="dxa"/>
          </w:tcPr>
          <w:p w:rsidR="00F079DC" w:rsidRPr="005C5841" w:rsidRDefault="00F079DC" w:rsidP="00497399">
            <w:pPr>
              <w:autoSpaceDE w:val="0"/>
              <w:autoSpaceDN w:val="0"/>
              <w:adjustRightInd w:val="0"/>
              <w:ind w:firstLine="130"/>
              <w:jc w:val="both"/>
              <w:rPr>
                <w:noProof/>
              </w:rPr>
            </w:pPr>
            <w:r w:rsidRPr="005C5841">
              <w:rPr>
                <w:noProof/>
              </w:rPr>
              <w:t>3 б. за аждую единицу</w:t>
            </w:r>
          </w:p>
        </w:tc>
        <w:tc>
          <w:tcPr>
            <w:tcW w:w="1417" w:type="dxa"/>
          </w:tcPr>
          <w:p w:rsidR="00F079DC" w:rsidRPr="005C5841" w:rsidRDefault="00F079DC" w:rsidP="00497399">
            <w:pPr>
              <w:autoSpaceDE w:val="0"/>
              <w:autoSpaceDN w:val="0"/>
              <w:adjustRightInd w:val="0"/>
              <w:ind w:firstLine="103"/>
              <w:jc w:val="both"/>
            </w:pPr>
          </w:p>
        </w:tc>
      </w:tr>
    </w:tbl>
    <w:p w:rsidR="00F079DC" w:rsidRPr="005C5841" w:rsidRDefault="00F079DC" w:rsidP="00DC592B">
      <w:pPr>
        <w:autoSpaceDE w:val="0"/>
        <w:autoSpaceDN w:val="0"/>
        <w:adjustRightInd w:val="0"/>
        <w:ind w:firstLine="709"/>
        <w:jc w:val="both"/>
      </w:pPr>
    </w:p>
    <w:p w:rsidR="00F079DC" w:rsidRPr="005C5841" w:rsidRDefault="00F079DC" w:rsidP="00DC592B">
      <w:pPr>
        <w:autoSpaceDE w:val="0"/>
        <w:autoSpaceDN w:val="0"/>
        <w:adjustRightInd w:val="0"/>
        <w:ind w:firstLine="709"/>
        <w:jc w:val="both"/>
      </w:pPr>
      <w:r w:rsidRPr="005C5841">
        <w:t xml:space="preserve"> При установлении групп оплаты труда руководящих работников определяется по списочному составу детей на 01 января.</w:t>
      </w:r>
    </w:p>
    <w:p w:rsidR="00F079DC" w:rsidRPr="005C5841" w:rsidRDefault="00F079DC" w:rsidP="00DC592B">
      <w:pPr>
        <w:ind w:firstLine="709"/>
        <w:jc w:val="both"/>
      </w:pPr>
    </w:p>
    <w:p w:rsidR="00F079DC" w:rsidRPr="005C5841" w:rsidRDefault="00F079DC" w:rsidP="00DC592B">
      <w:pPr>
        <w:ind w:firstLine="709"/>
        <w:jc w:val="both"/>
      </w:pPr>
    </w:p>
    <w:p w:rsidR="00F079DC" w:rsidRPr="005C5841" w:rsidRDefault="00F079DC" w:rsidP="00DC592B">
      <w:pPr>
        <w:ind w:firstLine="709"/>
        <w:jc w:val="both"/>
        <w:outlineLvl w:val="0"/>
      </w:pPr>
      <w:r w:rsidRPr="005C5841">
        <w:t xml:space="preserve">                                      </w:t>
      </w: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r w:rsidRPr="005C5841">
        <w:t xml:space="preserve">  </w:t>
      </w: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F079DC" w:rsidRPr="005C5841" w:rsidRDefault="00F079DC" w:rsidP="00DC592B">
      <w:pPr>
        <w:ind w:firstLine="709"/>
        <w:jc w:val="both"/>
        <w:outlineLvl w:val="0"/>
      </w:pPr>
    </w:p>
    <w:p w:rsidR="00704BEF" w:rsidRPr="005C5841" w:rsidRDefault="00704BEF" w:rsidP="00DC592B">
      <w:pPr>
        <w:ind w:firstLine="709"/>
        <w:jc w:val="both"/>
        <w:outlineLvl w:val="0"/>
      </w:pPr>
    </w:p>
    <w:sectPr w:rsidR="00704BEF" w:rsidRPr="005C5841" w:rsidSect="00704BEF">
      <w:footerReference w:type="default" r:id="rId19"/>
      <w:pgSz w:w="11906" w:h="16838"/>
      <w:pgMar w:top="680" w:right="737" w:bottom="28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C8C" w:rsidRDefault="00E01C8C">
      <w:r>
        <w:separator/>
      </w:r>
    </w:p>
  </w:endnote>
  <w:endnote w:type="continuationSeparator" w:id="0">
    <w:p w:rsidR="00E01C8C" w:rsidRDefault="00E0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75" w:rsidRDefault="00A03875">
    <w:pPr>
      <w:pStyle w:val="aa"/>
      <w:jc w:val="right"/>
    </w:pPr>
    <w:r>
      <w:fldChar w:fldCharType="begin"/>
    </w:r>
    <w:r>
      <w:instrText xml:space="preserve"> PAGE   \* MERGEFORMAT </w:instrText>
    </w:r>
    <w:r>
      <w:fldChar w:fldCharType="separate"/>
    </w:r>
    <w:r w:rsidR="00234EAA">
      <w:rPr>
        <w:noProof/>
      </w:rPr>
      <w:t>2</w:t>
    </w:r>
    <w:r>
      <w:rPr>
        <w:noProof/>
      </w:rPr>
      <w:fldChar w:fldCharType="end"/>
    </w:r>
  </w:p>
  <w:p w:rsidR="00A03875" w:rsidRDefault="00A0387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75" w:rsidRDefault="00A03875" w:rsidP="00832419">
    <w:pPr>
      <w:pStyle w:val="aa"/>
      <w:jc w:val="right"/>
    </w:pPr>
    <w: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75" w:rsidRDefault="00A03875" w:rsidP="00704BEF">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C8C" w:rsidRDefault="00E01C8C">
      <w:r>
        <w:separator/>
      </w:r>
    </w:p>
  </w:footnote>
  <w:footnote w:type="continuationSeparator" w:id="0">
    <w:p w:rsidR="00E01C8C" w:rsidRDefault="00E01C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75" w:rsidRDefault="00A03875" w:rsidP="002C1307">
    <w:pPr>
      <w:pStyle w:val="af1"/>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03875" w:rsidRDefault="00A03875">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1">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2">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3">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4">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5">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6">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7">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8">
      <w:start w:val="2"/>
      <w:numFmt w:val="decimal"/>
      <w:lvlText w:val="6.%1."/>
      <w:lvlJc w:val="left"/>
      <w:rPr>
        <w:rFonts w:ascii="Times New Roman" w:hAnsi="Times New Roman" w:cs="Times New Roman"/>
        <w:b w:val="0"/>
        <w:bCs w:val="0"/>
        <w:i w:val="0"/>
        <w:iCs w:val="0"/>
        <w:smallCaps w:val="0"/>
        <w:strike w:val="0"/>
        <w:color w:val="000000"/>
        <w:spacing w:val="2"/>
        <w:w w:val="100"/>
        <w:position w:val="0"/>
        <w:sz w:val="25"/>
        <w:szCs w:val="25"/>
        <w:u w:val="none"/>
      </w:rPr>
    </w:lvl>
  </w:abstractNum>
  <w:abstractNum w:abstractNumId="1">
    <w:nsid w:val="01693C44"/>
    <w:multiLevelType w:val="multilevel"/>
    <w:tmpl w:val="89CE3D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C20DBA"/>
    <w:multiLevelType w:val="hybridMultilevel"/>
    <w:tmpl w:val="364C6AAC"/>
    <w:lvl w:ilvl="0" w:tplc="CCF690A2">
      <w:start w:val="6"/>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
    <w:nsid w:val="05AC5804"/>
    <w:multiLevelType w:val="singleLevel"/>
    <w:tmpl w:val="B9AEFBF8"/>
    <w:lvl w:ilvl="0">
      <w:start w:val="8"/>
      <w:numFmt w:val="bullet"/>
      <w:lvlText w:val="-"/>
      <w:lvlJc w:val="left"/>
      <w:pPr>
        <w:tabs>
          <w:tab w:val="num" w:pos="360"/>
        </w:tabs>
        <w:ind w:left="360" w:hanging="360"/>
      </w:pPr>
      <w:rPr>
        <w:rFonts w:hint="default"/>
      </w:rPr>
    </w:lvl>
  </w:abstractNum>
  <w:abstractNum w:abstractNumId="4">
    <w:nsid w:val="05C04015"/>
    <w:multiLevelType w:val="hybridMultilevel"/>
    <w:tmpl w:val="6B02A4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4CA449F"/>
    <w:multiLevelType w:val="hybridMultilevel"/>
    <w:tmpl w:val="910613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C43D36"/>
    <w:multiLevelType w:val="singleLevel"/>
    <w:tmpl w:val="04190013"/>
    <w:lvl w:ilvl="0">
      <w:start w:val="1"/>
      <w:numFmt w:val="upperRoman"/>
      <w:lvlText w:val="%1."/>
      <w:lvlJc w:val="left"/>
      <w:pPr>
        <w:tabs>
          <w:tab w:val="num" w:pos="720"/>
        </w:tabs>
        <w:ind w:left="720" w:hanging="720"/>
      </w:pPr>
      <w:rPr>
        <w:rFonts w:hint="default"/>
      </w:rPr>
    </w:lvl>
  </w:abstractNum>
  <w:abstractNum w:abstractNumId="7">
    <w:nsid w:val="2C9347F3"/>
    <w:multiLevelType w:val="hybridMultilevel"/>
    <w:tmpl w:val="D214D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1DF74CE"/>
    <w:multiLevelType w:val="multilevel"/>
    <w:tmpl w:val="C6D0B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9E0640"/>
    <w:multiLevelType w:val="multilevel"/>
    <w:tmpl w:val="03D201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9B80FAC"/>
    <w:multiLevelType w:val="hybridMultilevel"/>
    <w:tmpl w:val="F3CC761C"/>
    <w:lvl w:ilvl="0" w:tplc="EF7C27A2">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2C6D85"/>
    <w:multiLevelType w:val="multilevel"/>
    <w:tmpl w:val="A62ECEDC"/>
    <w:lvl w:ilvl="0">
      <w:start w:val="3"/>
      <w:numFmt w:val="decimal"/>
      <w:lvlText w:val="%1."/>
      <w:lvlJc w:val="left"/>
      <w:pPr>
        <w:tabs>
          <w:tab w:val="num" w:pos="450"/>
        </w:tabs>
        <w:ind w:left="450" w:hanging="450"/>
      </w:pPr>
      <w:rPr>
        <w:rFonts w:hint="default"/>
      </w:rPr>
    </w:lvl>
    <w:lvl w:ilvl="1">
      <w:start w:val="4"/>
      <w:numFmt w:val="decimal"/>
      <w:lvlText w:val="%1.%2."/>
      <w:lvlJc w:val="left"/>
      <w:pPr>
        <w:tabs>
          <w:tab w:val="num" w:pos="1170"/>
        </w:tabs>
        <w:ind w:left="1170" w:hanging="45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417578F0"/>
    <w:multiLevelType w:val="hybridMultilevel"/>
    <w:tmpl w:val="34840622"/>
    <w:lvl w:ilvl="0" w:tplc="9898963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4A1256E"/>
    <w:multiLevelType w:val="hybridMultilevel"/>
    <w:tmpl w:val="846EE22C"/>
    <w:lvl w:ilvl="0" w:tplc="1396B288">
      <w:start w:val="1"/>
      <w:numFmt w:val="bullet"/>
      <w:lvlText w:val=""/>
      <w:lvlJc w:val="left"/>
      <w:pPr>
        <w:tabs>
          <w:tab w:val="num" w:pos="1440"/>
        </w:tabs>
        <w:ind w:left="1440" w:hanging="360"/>
      </w:pPr>
      <w:rPr>
        <w:rFonts w:ascii="Symbol" w:hAnsi="Symbol" w:cs="Symbol" w:hint="default"/>
      </w:rPr>
    </w:lvl>
    <w:lvl w:ilvl="1" w:tplc="B3C64D90">
      <w:start w:val="1"/>
      <w:numFmt w:val="bullet"/>
      <w:pStyle w:val="a"/>
      <w:lvlText w:val=""/>
      <w:lvlJc w:val="left"/>
      <w:pPr>
        <w:tabs>
          <w:tab w:val="num" w:pos="1440"/>
        </w:tabs>
        <w:ind w:left="1440" w:hanging="360"/>
      </w:pPr>
      <w:rPr>
        <w:rFonts w:ascii="Symbol" w:hAnsi="Symbol" w:cs="Symbol" w:hint="default"/>
      </w:rPr>
    </w:lvl>
    <w:lvl w:ilvl="2" w:tplc="1568B2BC">
      <w:start w:val="1"/>
      <w:numFmt w:val="bullet"/>
      <w:lvlText w:val=""/>
      <w:lvlJc w:val="left"/>
      <w:pPr>
        <w:tabs>
          <w:tab w:val="num" w:pos="2160"/>
        </w:tabs>
        <w:ind w:left="2160" w:hanging="360"/>
      </w:pPr>
      <w:rPr>
        <w:rFonts w:ascii="Wingdings" w:hAnsi="Wingdings" w:cs="Wingdings" w:hint="default"/>
      </w:rPr>
    </w:lvl>
    <w:lvl w:ilvl="3" w:tplc="86CEFB54">
      <w:start w:val="1"/>
      <w:numFmt w:val="bullet"/>
      <w:lvlText w:val=""/>
      <w:lvlJc w:val="left"/>
      <w:pPr>
        <w:tabs>
          <w:tab w:val="num" w:pos="2880"/>
        </w:tabs>
        <w:ind w:left="2880" w:hanging="360"/>
      </w:pPr>
      <w:rPr>
        <w:rFonts w:ascii="Symbol" w:hAnsi="Symbol" w:cs="Symbol" w:hint="default"/>
      </w:rPr>
    </w:lvl>
    <w:lvl w:ilvl="4" w:tplc="4E0E06F0">
      <w:start w:val="1"/>
      <w:numFmt w:val="bullet"/>
      <w:lvlText w:val="o"/>
      <w:lvlJc w:val="left"/>
      <w:pPr>
        <w:tabs>
          <w:tab w:val="num" w:pos="3600"/>
        </w:tabs>
        <w:ind w:left="3600" w:hanging="360"/>
      </w:pPr>
      <w:rPr>
        <w:rFonts w:ascii="Courier New" w:hAnsi="Courier New" w:cs="Courier New" w:hint="default"/>
      </w:rPr>
    </w:lvl>
    <w:lvl w:ilvl="5" w:tplc="61E89BEA">
      <w:start w:val="1"/>
      <w:numFmt w:val="bullet"/>
      <w:lvlText w:val=""/>
      <w:lvlJc w:val="left"/>
      <w:pPr>
        <w:tabs>
          <w:tab w:val="num" w:pos="4320"/>
        </w:tabs>
        <w:ind w:left="4320" w:hanging="360"/>
      </w:pPr>
      <w:rPr>
        <w:rFonts w:ascii="Wingdings" w:hAnsi="Wingdings" w:cs="Wingdings" w:hint="default"/>
      </w:rPr>
    </w:lvl>
    <w:lvl w:ilvl="6" w:tplc="0DA82130">
      <w:start w:val="1"/>
      <w:numFmt w:val="bullet"/>
      <w:lvlText w:val=""/>
      <w:lvlJc w:val="left"/>
      <w:pPr>
        <w:tabs>
          <w:tab w:val="num" w:pos="5040"/>
        </w:tabs>
        <w:ind w:left="5040" w:hanging="360"/>
      </w:pPr>
      <w:rPr>
        <w:rFonts w:ascii="Symbol" w:hAnsi="Symbol" w:cs="Symbol" w:hint="default"/>
      </w:rPr>
    </w:lvl>
    <w:lvl w:ilvl="7" w:tplc="7368BDCA">
      <w:start w:val="1"/>
      <w:numFmt w:val="bullet"/>
      <w:lvlText w:val="o"/>
      <w:lvlJc w:val="left"/>
      <w:pPr>
        <w:tabs>
          <w:tab w:val="num" w:pos="5760"/>
        </w:tabs>
        <w:ind w:left="5760" w:hanging="360"/>
      </w:pPr>
      <w:rPr>
        <w:rFonts w:ascii="Courier New" w:hAnsi="Courier New" w:cs="Courier New" w:hint="default"/>
      </w:rPr>
    </w:lvl>
    <w:lvl w:ilvl="8" w:tplc="A72A8CC6">
      <w:start w:val="1"/>
      <w:numFmt w:val="bullet"/>
      <w:lvlText w:val=""/>
      <w:lvlJc w:val="left"/>
      <w:pPr>
        <w:tabs>
          <w:tab w:val="num" w:pos="6480"/>
        </w:tabs>
        <w:ind w:left="6480" w:hanging="360"/>
      </w:pPr>
      <w:rPr>
        <w:rFonts w:ascii="Wingdings" w:hAnsi="Wingdings" w:cs="Wingdings" w:hint="default"/>
      </w:rPr>
    </w:lvl>
  </w:abstractNum>
  <w:abstractNum w:abstractNumId="14">
    <w:nsid w:val="44FF3794"/>
    <w:multiLevelType w:val="hybridMultilevel"/>
    <w:tmpl w:val="8A7677D6"/>
    <w:lvl w:ilvl="0" w:tplc="04190001">
      <w:start w:val="1"/>
      <w:numFmt w:val="decimal"/>
      <w:lvlText w:val="%1."/>
      <w:lvlJc w:val="left"/>
      <w:pPr>
        <w:tabs>
          <w:tab w:val="num" w:pos="900"/>
        </w:tabs>
        <w:ind w:left="900" w:hanging="360"/>
      </w:pPr>
      <w:rPr>
        <w:rFonts w:hint="default"/>
        <w:b/>
        <w:bCs/>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5">
    <w:nsid w:val="4AAD05F0"/>
    <w:multiLevelType w:val="multilevel"/>
    <w:tmpl w:val="B03A2C9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70"/>
        </w:tabs>
        <w:ind w:left="1170" w:hanging="39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6">
    <w:nsid w:val="4CB4537F"/>
    <w:multiLevelType w:val="hybridMultilevel"/>
    <w:tmpl w:val="F10621DA"/>
    <w:lvl w:ilvl="0" w:tplc="7C681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D4818DC"/>
    <w:multiLevelType w:val="hybridMultilevel"/>
    <w:tmpl w:val="B688106C"/>
    <w:lvl w:ilvl="0" w:tplc="ECFC2C1A">
      <w:start w:val="1"/>
      <w:numFmt w:val="bullet"/>
      <w:lvlText w:val=""/>
      <w:lvlJc w:val="left"/>
      <w:pPr>
        <w:tabs>
          <w:tab w:val="num" w:pos="1287"/>
        </w:tabs>
        <w:ind w:left="1287" w:hanging="360"/>
      </w:pPr>
      <w:rPr>
        <w:rFonts w:ascii="Symbol" w:hAnsi="Symbol" w:cs="Symbol" w:hint="default"/>
      </w:rPr>
    </w:lvl>
    <w:lvl w:ilvl="1" w:tplc="47F04D5A">
      <w:start w:val="1"/>
      <w:numFmt w:val="bullet"/>
      <w:lvlText w:val="o"/>
      <w:lvlJc w:val="left"/>
      <w:pPr>
        <w:tabs>
          <w:tab w:val="num" w:pos="2007"/>
        </w:tabs>
        <w:ind w:left="2007" w:hanging="360"/>
      </w:pPr>
      <w:rPr>
        <w:rFonts w:ascii="Courier New" w:hAnsi="Courier New" w:cs="Courier New" w:hint="default"/>
      </w:rPr>
    </w:lvl>
    <w:lvl w:ilvl="2" w:tplc="EFA2A268">
      <w:start w:val="1"/>
      <w:numFmt w:val="bullet"/>
      <w:lvlText w:val=""/>
      <w:lvlJc w:val="left"/>
      <w:pPr>
        <w:tabs>
          <w:tab w:val="num" w:pos="2727"/>
        </w:tabs>
        <w:ind w:left="2727" w:hanging="360"/>
      </w:pPr>
      <w:rPr>
        <w:rFonts w:ascii="Wingdings" w:hAnsi="Wingdings" w:cs="Wingdings" w:hint="default"/>
      </w:rPr>
    </w:lvl>
    <w:lvl w:ilvl="3" w:tplc="DADCDDF2">
      <w:start w:val="1"/>
      <w:numFmt w:val="bullet"/>
      <w:lvlText w:val=""/>
      <w:lvlJc w:val="left"/>
      <w:pPr>
        <w:tabs>
          <w:tab w:val="num" w:pos="3447"/>
        </w:tabs>
        <w:ind w:left="3447" w:hanging="360"/>
      </w:pPr>
      <w:rPr>
        <w:rFonts w:ascii="Symbol" w:hAnsi="Symbol" w:cs="Symbol" w:hint="default"/>
      </w:rPr>
    </w:lvl>
    <w:lvl w:ilvl="4" w:tplc="273223B8">
      <w:start w:val="1"/>
      <w:numFmt w:val="bullet"/>
      <w:lvlText w:val="o"/>
      <w:lvlJc w:val="left"/>
      <w:pPr>
        <w:tabs>
          <w:tab w:val="num" w:pos="4167"/>
        </w:tabs>
        <w:ind w:left="4167" w:hanging="360"/>
      </w:pPr>
      <w:rPr>
        <w:rFonts w:ascii="Courier New" w:hAnsi="Courier New" w:cs="Courier New" w:hint="default"/>
      </w:rPr>
    </w:lvl>
    <w:lvl w:ilvl="5" w:tplc="B0AE7A2E">
      <w:start w:val="1"/>
      <w:numFmt w:val="bullet"/>
      <w:lvlText w:val=""/>
      <w:lvlJc w:val="left"/>
      <w:pPr>
        <w:tabs>
          <w:tab w:val="num" w:pos="4887"/>
        </w:tabs>
        <w:ind w:left="4887" w:hanging="360"/>
      </w:pPr>
      <w:rPr>
        <w:rFonts w:ascii="Wingdings" w:hAnsi="Wingdings" w:cs="Wingdings" w:hint="default"/>
      </w:rPr>
    </w:lvl>
    <w:lvl w:ilvl="6" w:tplc="94B0A8CC">
      <w:start w:val="1"/>
      <w:numFmt w:val="bullet"/>
      <w:lvlText w:val=""/>
      <w:lvlJc w:val="left"/>
      <w:pPr>
        <w:tabs>
          <w:tab w:val="num" w:pos="5607"/>
        </w:tabs>
        <w:ind w:left="5607" w:hanging="360"/>
      </w:pPr>
      <w:rPr>
        <w:rFonts w:ascii="Symbol" w:hAnsi="Symbol" w:cs="Symbol" w:hint="default"/>
      </w:rPr>
    </w:lvl>
    <w:lvl w:ilvl="7" w:tplc="2F08B350">
      <w:start w:val="1"/>
      <w:numFmt w:val="bullet"/>
      <w:lvlText w:val="o"/>
      <w:lvlJc w:val="left"/>
      <w:pPr>
        <w:tabs>
          <w:tab w:val="num" w:pos="6327"/>
        </w:tabs>
        <w:ind w:left="6327" w:hanging="360"/>
      </w:pPr>
      <w:rPr>
        <w:rFonts w:ascii="Courier New" w:hAnsi="Courier New" w:cs="Courier New" w:hint="default"/>
      </w:rPr>
    </w:lvl>
    <w:lvl w:ilvl="8" w:tplc="B406E40E">
      <w:start w:val="1"/>
      <w:numFmt w:val="bullet"/>
      <w:lvlText w:val=""/>
      <w:lvlJc w:val="left"/>
      <w:pPr>
        <w:tabs>
          <w:tab w:val="num" w:pos="7047"/>
        </w:tabs>
        <w:ind w:left="7047" w:hanging="360"/>
      </w:pPr>
      <w:rPr>
        <w:rFonts w:ascii="Wingdings" w:hAnsi="Wingdings" w:cs="Wingdings" w:hint="default"/>
      </w:rPr>
    </w:lvl>
  </w:abstractNum>
  <w:abstractNum w:abstractNumId="18">
    <w:nsid w:val="4FBF1582"/>
    <w:multiLevelType w:val="hybridMultilevel"/>
    <w:tmpl w:val="69821586"/>
    <w:lvl w:ilvl="0" w:tplc="8AB26A14">
      <w:start w:val="1"/>
      <w:numFmt w:val="decimal"/>
      <w:lvlText w:val="%1."/>
      <w:lvlJc w:val="left"/>
      <w:pPr>
        <w:tabs>
          <w:tab w:val="num" w:pos="1080"/>
        </w:tabs>
        <w:ind w:left="1080" w:hanging="360"/>
      </w:pPr>
      <w:rPr>
        <w:rFonts w:hint="default"/>
      </w:rPr>
    </w:lvl>
    <w:lvl w:ilvl="1" w:tplc="F084AA54">
      <w:numFmt w:val="none"/>
      <w:lvlText w:val=""/>
      <w:lvlJc w:val="left"/>
      <w:pPr>
        <w:tabs>
          <w:tab w:val="num" w:pos="360"/>
        </w:tabs>
      </w:pPr>
    </w:lvl>
    <w:lvl w:ilvl="2" w:tplc="CAF256A4">
      <w:numFmt w:val="none"/>
      <w:lvlText w:val=""/>
      <w:lvlJc w:val="left"/>
      <w:pPr>
        <w:tabs>
          <w:tab w:val="num" w:pos="360"/>
        </w:tabs>
      </w:pPr>
    </w:lvl>
    <w:lvl w:ilvl="3" w:tplc="51FA477E">
      <w:numFmt w:val="none"/>
      <w:lvlText w:val=""/>
      <w:lvlJc w:val="left"/>
      <w:pPr>
        <w:tabs>
          <w:tab w:val="num" w:pos="360"/>
        </w:tabs>
      </w:pPr>
    </w:lvl>
    <w:lvl w:ilvl="4" w:tplc="FF6C9766">
      <w:numFmt w:val="none"/>
      <w:lvlText w:val=""/>
      <w:lvlJc w:val="left"/>
      <w:pPr>
        <w:tabs>
          <w:tab w:val="num" w:pos="360"/>
        </w:tabs>
      </w:pPr>
    </w:lvl>
    <w:lvl w:ilvl="5" w:tplc="C24EBDEE">
      <w:numFmt w:val="none"/>
      <w:lvlText w:val=""/>
      <w:lvlJc w:val="left"/>
      <w:pPr>
        <w:tabs>
          <w:tab w:val="num" w:pos="360"/>
        </w:tabs>
      </w:pPr>
    </w:lvl>
    <w:lvl w:ilvl="6" w:tplc="C4546E50">
      <w:numFmt w:val="none"/>
      <w:lvlText w:val=""/>
      <w:lvlJc w:val="left"/>
      <w:pPr>
        <w:tabs>
          <w:tab w:val="num" w:pos="360"/>
        </w:tabs>
      </w:pPr>
    </w:lvl>
    <w:lvl w:ilvl="7" w:tplc="4C54B510">
      <w:numFmt w:val="none"/>
      <w:lvlText w:val=""/>
      <w:lvlJc w:val="left"/>
      <w:pPr>
        <w:tabs>
          <w:tab w:val="num" w:pos="360"/>
        </w:tabs>
      </w:pPr>
    </w:lvl>
    <w:lvl w:ilvl="8" w:tplc="B810D96C">
      <w:numFmt w:val="none"/>
      <w:lvlText w:val=""/>
      <w:lvlJc w:val="left"/>
      <w:pPr>
        <w:tabs>
          <w:tab w:val="num" w:pos="360"/>
        </w:tabs>
      </w:pPr>
    </w:lvl>
  </w:abstractNum>
  <w:abstractNum w:abstractNumId="19">
    <w:nsid w:val="4FC46858"/>
    <w:multiLevelType w:val="hybridMultilevel"/>
    <w:tmpl w:val="2850F76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04F2F8C"/>
    <w:multiLevelType w:val="hybridMultilevel"/>
    <w:tmpl w:val="DBF85EE4"/>
    <w:lvl w:ilvl="0" w:tplc="3BC08B2E">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1">
    <w:nsid w:val="5087035A"/>
    <w:multiLevelType w:val="hybridMultilevel"/>
    <w:tmpl w:val="A056AEA6"/>
    <w:lvl w:ilvl="0" w:tplc="7C681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4D77B8E"/>
    <w:multiLevelType w:val="hybridMultilevel"/>
    <w:tmpl w:val="D6B46326"/>
    <w:lvl w:ilvl="0" w:tplc="CAC222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C40D8D"/>
    <w:multiLevelType w:val="hybridMultilevel"/>
    <w:tmpl w:val="BB589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4156C6"/>
    <w:multiLevelType w:val="hybridMultilevel"/>
    <w:tmpl w:val="50868C1E"/>
    <w:lvl w:ilvl="0" w:tplc="30FA4B58">
      <w:start w:val="1"/>
      <w:numFmt w:val="bullet"/>
      <w:lvlText w:val=""/>
      <w:lvlJc w:val="left"/>
      <w:pPr>
        <w:tabs>
          <w:tab w:val="num" w:pos="1287"/>
        </w:tabs>
        <w:ind w:left="1287" w:hanging="360"/>
      </w:pPr>
      <w:rPr>
        <w:rFonts w:ascii="Symbol" w:hAnsi="Symbol" w:cs="Symbol" w:hint="default"/>
      </w:rPr>
    </w:lvl>
    <w:lvl w:ilvl="1" w:tplc="D91479E2">
      <w:start w:val="1"/>
      <w:numFmt w:val="bullet"/>
      <w:lvlText w:val="o"/>
      <w:lvlJc w:val="left"/>
      <w:pPr>
        <w:tabs>
          <w:tab w:val="num" w:pos="2007"/>
        </w:tabs>
        <w:ind w:left="2007" w:hanging="360"/>
      </w:pPr>
      <w:rPr>
        <w:rFonts w:ascii="Courier New" w:hAnsi="Courier New" w:cs="Courier New" w:hint="default"/>
      </w:rPr>
    </w:lvl>
    <w:lvl w:ilvl="2" w:tplc="61B0F102">
      <w:start w:val="1"/>
      <w:numFmt w:val="bullet"/>
      <w:lvlText w:val=""/>
      <w:lvlJc w:val="left"/>
      <w:pPr>
        <w:tabs>
          <w:tab w:val="num" w:pos="2727"/>
        </w:tabs>
        <w:ind w:left="2727" w:hanging="360"/>
      </w:pPr>
      <w:rPr>
        <w:rFonts w:ascii="Wingdings" w:hAnsi="Wingdings" w:cs="Wingdings" w:hint="default"/>
      </w:rPr>
    </w:lvl>
    <w:lvl w:ilvl="3" w:tplc="9B1E38A8">
      <w:start w:val="1"/>
      <w:numFmt w:val="bullet"/>
      <w:lvlText w:val=""/>
      <w:lvlJc w:val="left"/>
      <w:pPr>
        <w:tabs>
          <w:tab w:val="num" w:pos="3447"/>
        </w:tabs>
        <w:ind w:left="3447" w:hanging="360"/>
      </w:pPr>
      <w:rPr>
        <w:rFonts w:ascii="Symbol" w:hAnsi="Symbol" w:cs="Symbol" w:hint="default"/>
      </w:rPr>
    </w:lvl>
    <w:lvl w:ilvl="4" w:tplc="00CCF542">
      <w:start w:val="1"/>
      <w:numFmt w:val="bullet"/>
      <w:lvlText w:val="o"/>
      <w:lvlJc w:val="left"/>
      <w:pPr>
        <w:tabs>
          <w:tab w:val="num" w:pos="4167"/>
        </w:tabs>
        <w:ind w:left="4167" w:hanging="360"/>
      </w:pPr>
      <w:rPr>
        <w:rFonts w:ascii="Courier New" w:hAnsi="Courier New" w:cs="Courier New" w:hint="default"/>
      </w:rPr>
    </w:lvl>
    <w:lvl w:ilvl="5" w:tplc="7CD44666">
      <w:start w:val="1"/>
      <w:numFmt w:val="bullet"/>
      <w:lvlText w:val=""/>
      <w:lvlJc w:val="left"/>
      <w:pPr>
        <w:tabs>
          <w:tab w:val="num" w:pos="4887"/>
        </w:tabs>
        <w:ind w:left="4887" w:hanging="360"/>
      </w:pPr>
      <w:rPr>
        <w:rFonts w:ascii="Wingdings" w:hAnsi="Wingdings" w:cs="Wingdings" w:hint="default"/>
      </w:rPr>
    </w:lvl>
    <w:lvl w:ilvl="6" w:tplc="242AE6EE">
      <w:start w:val="1"/>
      <w:numFmt w:val="bullet"/>
      <w:lvlText w:val=""/>
      <w:lvlJc w:val="left"/>
      <w:pPr>
        <w:tabs>
          <w:tab w:val="num" w:pos="5607"/>
        </w:tabs>
        <w:ind w:left="5607" w:hanging="360"/>
      </w:pPr>
      <w:rPr>
        <w:rFonts w:ascii="Symbol" w:hAnsi="Symbol" w:cs="Symbol" w:hint="default"/>
      </w:rPr>
    </w:lvl>
    <w:lvl w:ilvl="7" w:tplc="B520086A">
      <w:start w:val="1"/>
      <w:numFmt w:val="bullet"/>
      <w:lvlText w:val="o"/>
      <w:lvlJc w:val="left"/>
      <w:pPr>
        <w:tabs>
          <w:tab w:val="num" w:pos="6327"/>
        </w:tabs>
        <w:ind w:left="6327" w:hanging="360"/>
      </w:pPr>
      <w:rPr>
        <w:rFonts w:ascii="Courier New" w:hAnsi="Courier New" w:cs="Courier New" w:hint="default"/>
      </w:rPr>
    </w:lvl>
    <w:lvl w:ilvl="8" w:tplc="25848E12">
      <w:start w:val="1"/>
      <w:numFmt w:val="bullet"/>
      <w:lvlText w:val=""/>
      <w:lvlJc w:val="left"/>
      <w:pPr>
        <w:tabs>
          <w:tab w:val="num" w:pos="7047"/>
        </w:tabs>
        <w:ind w:left="7047" w:hanging="360"/>
      </w:pPr>
      <w:rPr>
        <w:rFonts w:ascii="Wingdings" w:hAnsi="Wingdings" w:cs="Wingdings" w:hint="default"/>
      </w:rPr>
    </w:lvl>
  </w:abstractNum>
  <w:abstractNum w:abstractNumId="25">
    <w:nsid w:val="67380F51"/>
    <w:multiLevelType w:val="multilevel"/>
    <w:tmpl w:val="783E4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795D15"/>
    <w:multiLevelType w:val="multilevel"/>
    <w:tmpl w:val="72BE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4467A6"/>
    <w:multiLevelType w:val="hybridMultilevel"/>
    <w:tmpl w:val="46300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F4007C"/>
    <w:multiLevelType w:val="multilevel"/>
    <w:tmpl w:val="314EF342"/>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3"/>
  </w:num>
  <w:num w:numId="2">
    <w:abstractNumId w:val="24"/>
  </w:num>
  <w:num w:numId="3">
    <w:abstractNumId w:val="17"/>
  </w:num>
  <w:num w:numId="4">
    <w:abstractNumId w:val="14"/>
  </w:num>
  <w:num w:numId="5">
    <w:abstractNumId w:val="4"/>
  </w:num>
  <w:num w:numId="6">
    <w:abstractNumId w:val="0"/>
  </w:num>
  <w:num w:numId="7">
    <w:abstractNumId w:val="26"/>
  </w:num>
  <w:num w:numId="8">
    <w:abstractNumId w:val="1"/>
  </w:num>
  <w:num w:numId="9">
    <w:abstractNumId w:val="8"/>
  </w:num>
  <w:num w:numId="10">
    <w:abstractNumId w:val="25"/>
  </w:num>
  <w:num w:numId="11">
    <w:abstractNumId w:val="15"/>
  </w:num>
  <w:num w:numId="12">
    <w:abstractNumId w:val="18"/>
  </w:num>
  <w:num w:numId="13">
    <w:abstractNumId w:val="11"/>
  </w:num>
  <w:num w:numId="14">
    <w:abstractNumId w:val="3"/>
  </w:num>
  <w:num w:numId="15">
    <w:abstractNumId w:val="6"/>
  </w:num>
  <w:num w:numId="16">
    <w:abstractNumId w:val="28"/>
  </w:num>
  <w:num w:numId="17">
    <w:abstractNumId w:val="10"/>
  </w:num>
  <w:num w:numId="18">
    <w:abstractNumId w:val="12"/>
  </w:num>
  <w:num w:numId="19">
    <w:abstractNumId w:val="22"/>
  </w:num>
  <w:num w:numId="20">
    <w:abstractNumId w:val="20"/>
  </w:num>
  <w:num w:numId="21">
    <w:abstractNumId w:val="19"/>
  </w:num>
  <w:num w:numId="22">
    <w:abstractNumId w:val="23"/>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
  </w:num>
  <w:num w:numId="27">
    <w:abstractNumId w:val="27"/>
  </w:num>
  <w:num w:numId="28">
    <w:abstractNumId w:val="21"/>
  </w:num>
  <w:num w:numId="29">
    <w:abstractNumId w:val="1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1F56"/>
    <w:rsid w:val="0000760C"/>
    <w:rsid w:val="00013D8F"/>
    <w:rsid w:val="00015011"/>
    <w:rsid w:val="00023AD1"/>
    <w:rsid w:val="0002646C"/>
    <w:rsid w:val="00030DC1"/>
    <w:rsid w:val="00034BB7"/>
    <w:rsid w:val="00035D74"/>
    <w:rsid w:val="0004007C"/>
    <w:rsid w:val="00041F56"/>
    <w:rsid w:val="00046DF6"/>
    <w:rsid w:val="000475AF"/>
    <w:rsid w:val="00055905"/>
    <w:rsid w:val="00065A2E"/>
    <w:rsid w:val="00066B31"/>
    <w:rsid w:val="000701DC"/>
    <w:rsid w:val="00073A36"/>
    <w:rsid w:val="0008061A"/>
    <w:rsid w:val="000811EE"/>
    <w:rsid w:val="00083E6B"/>
    <w:rsid w:val="000849FB"/>
    <w:rsid w:val="00086534"/>
    <w:rsid w:val="00091808"/>
    <w:rsid w:val="000A10EC"/>
    <w:rsid w:val="000A676F"/>
    <w:rsid w:val="000B0275"/>
    <w:rsid w:val="000B503C"/>
    <w:rsid w:val="000C06FA"/>
    <w:rsid w:val="000C1B92"/>
    <w:rsid w:val="000C3B46"/>
    <w:rsid w:val="000C6A9B"/>
    <w:rsid w:val="000D4E9C"/>
    <w:rsid w:val="000D67FB"/>
    <w:rsid w:val="000E1DAE"/>
    <w:rsid w:val="000E1E66"/>
    <w:rsid w:val="000E35AC"/>
    <w:rsid w:val="000F6A61"/>
    <w:rsid w:val="000F7705"/>
    <w:rsid w:val="001106E1"/>
    <w:rsid w:val="00111EBA"/>
    <w:rsid w:val="001144EA"/>
    <w:rsid w:val="001159FD"/>
    <w:rsid w:val="00120519"/>
    <w:rsid w:val="00124289"/>
    <w:rsid w:val="00131AE8"/>
    <w:rsid w:val="00133518"/>
    <w:rsid w:val="0013410A"/>
    <w:rsid w:val="00137502"/>
    <w:rsid w:val="001415C8"/>
    <w:rsid w:val="001420B2"/>
    <w:rsid w:val="00142D66"/>
    <w:rsid w:val="00151B77"/>
    <w:rsid w:val="00152BDD"/>
    <w:rsid w:val="001532FF"/>
    <w:rsid w:val="00153915"/>
    <w:rsid w:val="00153981"/>
    <w:rsid w:val="00155279"/>
    <w:rsid w:val="00156720"/>
    <w:rsid w:val="001646A1"/>
    <w:rsid w:val="00166FBB"/>
    <w:rsid w:val="00171E8F"/>
    <w:rsid w:val="00172310"/>
    <w:rsid w:val="001838A8"/>
    <w:rsid w:val="00186027"/>
    <w:rsid w:val="0018687E"/>
    <w:rsid w:val="001877AB"/>
    <w:rsid w:val="0019079F"/>
    <w:rsid w:val="00192DEB"/>
    <w:rsid w:val="00196BC4"/>
    <w:rsid w:val="00196F42"/>
    <w:rsid w:val="001A0296"/>
    <w:rsid w:val="001B07DE"/>
    <w:rsid w:val="001B139F"/>
    <w:rsid w:val="001B39E3"/>
    <w:rsid w:val="001B4056"/>
    <w:rsid w:val="001B4F2A"/>
    <w:rsid w:val="001C52D2"/>
    <w:rsid w:val="001D1682"/>
    <w:rsid w:val="001D2084"/>
    <w:rsid w:val="001D3428"/>
    <w:rsid w:val="001D59E7"/>
    <w:rsid w:val="001D5ACF"/>
    <w:rsid w:val="001D7641"/>
    <w:rsid w:val="001E0331"/>
    <w:rsid w:val="001E356D"/>
    <w:rsid w:val="001F1FD6"/>
    <w:rsid w:val="001F60C4"/>
    <w:rsid w:val="00204D0B"/>
    <w:rsid w:val="0020592E"/>
    <w:rsid w:val="002064EA"/>
    <w:rsid w:val="002112C7"/>
    <w:rsid w:val="0022400A"/>
    <w:rsid w:val="00226AA7"/>
    <w:rsid w:val="00234EAA"/>
    <w:rsid w:val="00235D46"/>
    <w:rsid w:val="00240128"/>
    <w:rsid w:val="002413A4"/>
    <w:rsid w:val="002441DC"/>
    <w:rsid w:val="00246E04"/>
    <w:rsid w:val="00247293"/>
    <w:rsid w:val="00251CCA"/>
    <w:rsid w:val="0025467A"/>
    <w:rsid w:val="00272CCD"/>
    <w:rsid w:val="00275461"/>
    <w:rsid w:val="00286880"/>
    <w:rsid w:val="00287C8C"/>
    <w:rsid w:val="002911A2"/>
    <w:rsid w:val="00296432"/>
    <w:rsid w:val="002A1AB0"/>
    <w:rsid w:val="002A5B8D"/>
    <w:rsid w:val="002B232A"/>
    <w:rsid w:val="002B642D"/>
    <w:rsid w:val="002C1307"/>
    <w:rsid w:val="002C361B"/>
    <w:rsid w:val="002C516A"/>
    <w:rsid w:val="002D1C64"/>
    <w:rsid w:val="002E00D7"/>
    <w:rsid w:val="002E0F21"/>
    <w:rsid w:val="002E248E"/>
    <w:rsid w:val="002E3A27"/>
    <w:rsid w:val="002E5C75"/>
    <w:rsid w:val="002E62CD"/>
    <w:rsid w:val="002F616A"/>
    <w:rsid w:val="00316109"/>
    <w:rsid w:val="003171C7"/>
    <w:rsid w:val="00320137"/>
    <w:rsid w:val="003278AF"/>
    <w:rsid w:val="003313E4"/>
    <w:rsid w:val="00342DB6"/>
    <w:rsid w:val="003441ED"/>
    <w:rsid w:val="003450BE"/>
    <w:rsid w:val="00346A80"/>
    <w:rsid w:val="00346E48"/>
    <w:rsid w:val="0035413A"/>
    <w:rsid w:val="003570D4"/>
    <w:rsid w:val="00360294"/>
    <w:rsid w:val="00360E77"/>
    <w:rsid w:val="00363425"/>
    <w:rsid w:val="00364D28"/>
    <w:rsid w:val="003706F5"/>
    <w:rsid w:val="0037134D"/>
    <w:rsid w:val="003720C3"/>
    <w:rsid w:val="00384AF8"/>
    <w:rsid w:val="003968D8"/>
    <w:rsid w:val="00397813"/>
    <w:rsid w:val="003A1C72"/>
    <w:rsid w:val="003A69DB"/>
    <w:rsid w:val="003B2C91"/>
    <w:rsid w:val="003B30BE"/>
    <w:rsid w:val="003B64DC"/>
    <w:rsid w:val="003B7158"/>
    <w:rsid w:val="003C276E"/>
    <w:rsid w:val="003C7373"/>
    <w:rsid w:val="003D077A"/>
    <w:rsid w:val="003D0C53"/>
    <w:rsid w:val="003D7D01"/>
    <w:rsid w:val="003E2651"/>
    <w:rsid w:val="003E2E2A"/>
    <w:rsid w:val="003E7DAC"/>
    <w:rsid w:val="003F0194"/>
    <w:rsid w:val="003F20E4"/>
    <w:rsid w:val="003F5B92"/>
    <w:rsid w:val="003F6BAB"/>
    <w:rsid w:val="00400F95"/>
    <w:rsid w:val="004011ED"/>
    <w:rsid w:val="004019DA"/>
    <w:rsid w:val="00407AC8"/>
    <w:rsid w:val="004108DA"/>
    <w:rsid w:val="0041102B"/>
    <w:rsid w:val="00414640"/>
    <w:rsid w:val="00422817"/>
    <w:rsid w:val="004246BD"/>
    <w:rsid w:val="00431460"/>
    <w:rsid w:val="00440975"/>
    <w:rsid w:val="00442F0C"/>
    <w:rsid w:val="00442F4A"/>
    <w:rsid w:val="004439BB"/>
    <w:rsid w:val="00447D77"/>
    <w:rsid w:val="00450E78"/>
    <w:rsid w:val="00453FE4"/>
    <w:rsid w:val="0045427B"/>
    <w:rsid w:val="00456930"/>
    <w:rsid w:val="00457832"/>
    <w:rsid w:val="004700F0"/>
    <w:rsid w:val="004733A5"/>
    <w:rsid w:val="0047608F"/>
    <w:rsid w:val="00476928"/>
    <w:rsid w:val="0048380D"/>
    <w:rsid w:val="004906C1"/>
    <w:rsid w:val="00490DBD"/>
    <w:rsid w:val="00497017"/>
    <w:rsid w:val="00497399"/>
    <w:rsid w:val="004B5616"/>
    <w:rsid w:val="004B798A"/>
    <w:rsid w:val="004C36F9"/>
    <w:rsid w:val="004C43DD"/>
    <w:rsid w:val="004C69E1"/>
    <w:rsid w:val="004C71B3"/>
    <w:rsid w:val="004D09CD"/>
    <w:rsid w:val="004D2E70"/>
    <w:rsid w:val="004D4316"/>
    <w:rsid w:val="004D502D"/>
    <w:rsid w:val="004D5DA3"/>
    <w:rsid w:val="004E5A5D"/>
    <w:rsid w:val="00500E61"/>
    <w:rsid w:val="00503B63"/>
    <w:rsid w:val="00504574"/>
    <w:rsid w:val="0050552B"/>
    <w:rsid w:val="0050577F"/>
    <w:rsid w:val="005109A1"/>
    <w:rsid w:val="00515856"/>
    <w:rsid w:val="00521BDE"/>
    <w:rsid w:val="005250BA"/>
    <w:rsid w:val="00527322"/>
    <w:rsid w:val="00530EB4"/>
    <w:rsid w:val="00533372"/>
    <w:rsid w:val="00537348"/>
    <w:rsid w:val="0054147B"/>
    <w:rsid w:val="00552477"/>
    <w:rsid w:val="00557FC0"/>
    <w:rsid w:val="00560FC7"/>
    <w:rsid w:val="00570B77"/>
    <w:rsid w:val="005725CA"/>
    <w:rsid w:val="005725F8"/>
    <w:rsid w:val="00572670"/>
    <w:rsid w:val="00574F75"/>
    <w:rsid w:val="00581D5D"/>
    <w:rsid w:val="00585C89"/>
    <w:rsid w:val="00585FEA"/>
    <w:rsid w:val="00590B3F"/>
    <w:rsid w:val="00592657"/>
    <w:rsid w:val="005955F0"/>
    <w:rsid w:val="005A6685"/>
    <w:rsid w:val="005B03F4"/>
    <w:rsid w:val="005B05B8"/>
    <w:rsid w:val="005B2486"/>
    <w:rsid w:val="005C521A"/>
    <w:rsid w:val="005C5841"/>
    <w:rsid w:val="005C5D7E"/>
    <w:rsid w:val="005D15B0"/>
    <w:rsid w:val="005D2FB6"/>
    <w:rsid w:val="005D6021"/>
    <w:rsid w:val="005E1534"/>
    <w:rsid w:val="005F373F"/>
    <w:rsid w:val="005F5C91"/>
    <w:rsid w:val="005F5CFC"/>
    <w:rsid w:val="0060295B"/>
    <w:rsid w:val="006048EC"/>
    <w:rsid w:val="006064B8"/>
    <w:rsid w:val="0061662F"/>
    <w:rsid w:val="00616E91"/>
    <w:rsid w:val="00623AF8"/>
    <w:rsid w:val="00625F23"/>
    <w:rsid w:val="00630045"/>
    <w:rsid w:val="0063035D"/>
    <w:rsid w:val="00630E72"/>
    <w:rsid w:val="006419F5"/>
    <w:rsid w:val="00641E10"/>
    <w:rsid w:val="00642D10"/>
    <w:rsid w:val="00644EDB"/>
    <w:rsid w:val="0066301C"/>
    <w:rsid w:val="00663E47"/>
    <w:rsid w:val="00667DD4"/>
    <w:rsid w:val="006718D9"/>
    <w:rsid w:val="00672D98"/>
    <w:rsid w:val="006745C4"/>
    <w:rsid w:val="00675FFC"/>
    <w:rsid w:val="00676252"/>
    <w:rsid w:val="006805A9"/>
    <w:rsid w:val="00680DF8"/>
    <w:rsid w:val="00681C0F"/>
    <w:rsid w:val="00681DEC"/>
    <w:rsid w:val="00682929"/>
    <w:rsid w:val="00683516"/>
    <w:rsid w:val="00684A60"/>
    <w:rsid w:val="00691FCA"/>
    <w:rsid w:val="00692127"/>
    <w:rsid w:val="00692682"/>
    <w:rsid w:val="00696B80"/>
    <w:rsid w:val="006A0916"/>
    <w:rsid w:val="006A0B30"/>
    <w:rsid w:val="006A573A"/>
    <w:rsid w:val="006B3C4A"/>
    <w:rsid w:val="006B47CD"/>
    <w:rsid w:val="006B6A7D"/>
    <w:rsid w:val="006C0ED4"/>
    <w:rsid w:val="006C1E14"/>
    <w:rsid w:val="006C2D1C"/>
    <w:rsid w:val="006C5209"/>
    <w:rsid w:val="006C6684"/>
    <w:rsid w:val="006C78C7"/>
    <w:rsid w:val="006D57A2"/>
    <w:rsid w:val="006D7456"/>
    <w:rsid w:val="006E661D"/>
    <w:rsid w:val="006F00E1"/>
    <w:rsid w:val="006F0F26"/>
    <w:rsid w:val="006F4016"/>
    <w:rsid w:val="00700763"/>
    <w:rsid w:val="00701D52"/>
    <w:rsid w:val="00704BEF"/>
    <w:rsid w:val="00705F72"/>
    <w:rsid w:val="007201FA"/>
    <w:rsid w:val="00720826"/>
    <w:rsid w:val="00724F7C"/>
    <w:rsid w:val="00733C2C"/>
    <w:rsid w:val="007419E9"/>
    <w:rsid w:val="007452BE"/>
    <w:rsid w:val="00753644"/>
    <w:rsid w:val="007537D3"/>
    <w:rsid w:val="00753E03"/>
    <w:rsid w:val="00761F47"/>
    <w:rsid w:val="007643FF"/>
    <w:rsid w:val="00764F9B"/>
    <w:rsid w:val="007660BC"/>
    <w:rsid w:val="00766586"/>
    <w:rsid w:val="007711A3"/>
    <w:rsid w:val="00771572"/>
    <w:rsid w:val="00771B69"/>
    <w:rsid w:val="00777159"/>
    <w:rsid w:val="00777B43"/>
    <w:rsid w:val="0078467E"/>
    <w:rsid w:val="007859A4"/>
    <w:rsid w:val="007937D0"/>
    <w:rsid w:val="0079398A"/>
    <w:rsid w:val="00794133"/>
    <w:rsid w:val="00795A9B"/>
    <w:rsid w:val="007A3FF2"/>
    <w:rsid w:val="007A4125"/>
    <w:rsid w:val="007A55E1"/>
    <w:rsid w:val="007B001A"/>
    <w:rsid w:val="007B0B01"/>
    <w:rsid w:val="007B66A7"/>
    <w:rsid w:val="007C5BB0"/>
    <w:rsid w:val="007C6CD6"/>
    <w:rsid w:val="007D1022"/>
    <w:rsid w:val="007D2048"/>
    <w:rsid w:val="007D503E"/>
    <w:rsid w:val="007E0302"/>
    <w:rsid w:val="007E5C13"/>
    <w:rsid w:val="007F0566"/>
    <w:rsid w:val="007F1D56"/>
    <w:rsid w:val="007F26F4"/>
    <w:rsid w:val="007F2D13"/>
    <w:rsid w:val="007F4FF6"/>
    <w:rsid w:val="007F76E2"/>
    <w:rsid w:val="00804466"/>
    <w:rsid w:val="00815F53"/>
    <w:rsid w:val="008161AD"/>
    <w:rsid w:val="008161DA"/>
    <w:rsid w:val="00832419"/>
    <w:rsid w:val="0083370E"/>
    <w:rsid w:val="008353DB"/>
    <w:rsid w:val="00836311"/>
    <w:rsid w:val="00837EDC"/>
    <w:rsid w:val="0084012B"/>
    <w:rsid w:val="00843A75"/>
    <w:rsid w:val="008501BB"/>
    <w:rsid w:val="008548FA"/>
    <w:rsid w:val="00854E08"/>
    <w:rsid w:val="0085600E"/>
    <w:rsid w:val="00856C47"/>
    <w:rsid w:val="00865303"/>
    <w:rsid w:val="008664F3"/>
    <w:rsid w:val="00866B16"/>
    <w:rsid w:val="008775FB"/>
    <w:rsid w:val="0088420E"/>
    <w:rsid w:val="00884313"/>
    <w:rsid w:val="008857DB"/>
    <w:rsid w:val="0089380D"/>
    <w:rsid w:val="00896FC7"/>
    <w:rsid w:val="008A0EC9"/>
    <w:rsid w:val="008A5693"/>
    <w:rsid w:val="008B698D"/>
    <w:rsid w:val="008C19BA"/>
    <w:rsid w:val="008C1E94"/>
    <w:rsid w:val="008C297E"/>
    <w:rsid w:val="008C29FB"/>
    <w:rsid w:val="008C790B"/>
    <w:rsid w:val="008D4DAC"/>
    <w:rsid w:val="008D6D4D"/>
    <w:rsid w:val="008D7DE3"/>
    <w:rsid w:val="008F2CF0"/>
    <w:rsid w:val="008F2FA9"/>
    <w:rsid w:val="008F5C94"/>
    <w:rsid w:val="008F6D49"/>
    <w:rsid w:val="00906227"/>
    <w:rsid w:val="00923784"/>
    <w:rsid w:val="0092743C"/>
    <w:rsid w:val="00931E82"/>
    <w:rsid w:val="00931F2D"/>
    <w:rsid w:val="00940845"/>
    <w:rsid w:val="0094237E"/>
    <w:rsid w:val="009436C1"/>
    <w:rsid w:val="0094484B"/>
    <w:rsid w:val="0094507C"/>
    <w:rsid w:val="00945349"/>
    <w:rsid w:val="009457A1"/>
    <w:rsid w:val="0095062C"/>
    <w:rsid w:val="00953CBA"/>
    <w:rsid w:val="009552AB"/>
    <w:rsid w:val="0096294F"/>
    <w:rsid w:val="009630AD"/>
    <w:rsid w:val="00963838"/>
    <w:rsid w:val="0096499F"/>
    <w:rsid w:val="00966955"/>
    <w:rsid w:val="0097599E"/>
    <w:rsid w:val="00975F1E"/>
    <w:rsid w:val="00976F90"/>
    <w:rsid w:val="00987725"/>
    <w:rsid w:val="009937F8"/>
    <w:rsid w:val="009A233F"/>
    <w:rsid w:val="009A2D9F"/>
    <w:rsid w:val="009A5827"/>
    <w:rsid w:val="009B6527"/>
    <w:rsid w:val="009C1D0D"/>
    <w:rsid w:val="009C35E0"/>
    <w:rsid w:val="009C44F3"/>
    <w:rsid w:val="009C50D8"/>
    <w:rsid w:val="009C6D9A"/>
    <w:rsid w:val="009D3AB7"/>
    <w:rsid w:val="009D690F"/>
    <w:rsid w:val="009E0ADA"/>
    <w:rsid w:val="009E23A0"/>
    <w:rsid w:val="009E2E54"/>
    <w:rsid w:val="009E46B2"/>
    <w:rsid w:val="009F327E"/>
    <w:rsid w:val="00A03875"/>
    <w:rsid w:val="00A04CA3"/>
    <w:rsid w:val="00A04CDC"/>
    <w:rsid w:val="00A05105"/>
    <w:rsid w:val="00A05241"/>
    <w:rsid w:val="00A1392E"/>
    <w:rsid w:val="00A23A62"/>
    <w:rsid w:val="00A26065"/>
    <w:rsid w:val="00A30E54"/>
    <w:rsid w:val="00A316EF"/>
    <w:rsid w:val="00A357B3"/>
    <w:rsid w:val="00A42995"/>
    <w:rsid w:val="00A446B2"/>
    <w:rsid w:val="00A47330"/>
    <w:rsid w:val="00A57226"/>
    <w:rsid w:val="00A6323A"/>
    <w:rsid w:val="00A6526E"/>
    <w:rsid w:val="00A65C9E"/>
    <w:rsid w:val="00A70D21"/>
    <w:rsid w:val="00A7767B"/>
    <w:rsid w:val="00A81A5A"/>
    <w:rsid w:val="00A936C0"/>
    <w:rsid w:val="00A9460D"/>
    <w:rsid w:val="00A94738"/>
    <w:rsid w:val="00A95637"/>
    <w:rsid w:val="00AA5F33"/>
    <w:rsid w:val="00AB232D"/>
    <w:rsid w:val="00AB7EB5"/>
    <w:rsid w:val="00AB7F1E"/>
    <w:rsid w:val="00AC0410"/>
    <w:rsid w:val="00AC2B37"/>
    <w:rsid w:val="00AC3C0C"/>
    <w:rsid w:val="00AC5E24"/>
    <w:rsid w:val="00AD1C71"/>
    <w:rsid w:val="00AD66BB"/>
    <w:rsid w:val="00AE60C5"/>
    <w:rsid w:val="00AE7FE4"/>
    <w:rsid w:val="00AF51B0"/>
    <w:rsid w:val="00AF5986"/>
    <w:rsid w:val="00B070CB"/>
    <w:rsid w:val="00B07CB9"/>
    <w:rsid w:val="00B1643F"/>
    <w:rsid w:val="00B16C57"/>
    <w:rsid w:val="00B16CD2"/>
    <w:rsid w:val="00B16DB6"/>
    <w:rsid w:val="00B212CA"/>
    <w:rsid w:val="00B21A5C"/>
    <w:rsid w:val="00B23C80"/>
    <w:rsid w:val="00B2508B"/>
    <w:rsid w:val="00B27557"/>
    <w:rsid w:val="00B33671"/>
    <w:rsid w:val="00B37414"/>
    <w:rsid w:val="00B4245D"/>
    <w:rsid w:val="00B55C88"/>
    <w:rsid w:val="00B57B4A"/>
    <w:rsid w:val="00B612BD"/>
    <w:rsid w:val="00B61DFB"/>
    <w:rsid w:val="00B6538D"/>
    <w:rsid w:val="00B66C16"/>
    <w:rsid w:val="00B74C5D"/>
    <w:rsid w:val="00B8075D"/>
    <w:rsid w:val="00B82079"/>
    <w:rsid w:val="00B84607"/>
    <w:rsid w:val="00B90E31"/>
    <w:rsid w:val="00B97DFA"/>
    <w:rsid w:val="00BA10BF"/>
    <w:rsid w:val="00BA57EC"/>
    <w:rsid w:val="00BB69A9"/>
    <w:rsid w:val="00BC05BA"/>
    <w:rsid w:val="00BC0AA2"/>
    <w:rsid w:val="00BC637B"/>
    <w:rsid w:val="00BE2892"/>
    <w:rsid w:val="00BE4592"/>
    <w:rsid w:val="00BF2D4C"/>
    <w:rsid w:val="00BF2E30"/>
    <w:rsid w:val="00C0027C"/>
    <w:rsid w:val="00C05C34"/>
    <w:rsid w:val="00C10A11"/>
    <w:rsid w:val="00C1121E"/>
    <w:rsid w:val="00C11416"/>
    <w:rsid w:val="00C20324"/>
    <w:rsid w:val="00C25320"/>
    <w:rsid w:val="00C37414"/>
    <w:rsid w:val="00C375B0"/>
    <w:rsid w:val="00C37679"/>
    <w:rsid w:val="00C37EAC"/>
    <w:rsid w:val="00C418D6"/>
    <w:rsid w:val="00C52AA7"/>
    <w:rsid w:val="00C55298"/>
    <w:rsid w:val="00C6471B"/>
    <w:rsid w:val="00C663DA"/>
    <w:rsid w:val="00C67B17"/>
    <w:rsid w:val="00C849C4"/>
    <w:rsid w:val="00C928E9"/>
    <w:rsid w:val="00C936AD"/>
    <w:rsid w:val="00C93B93"/>
    <w:rsid w:val="00C96B0C"/>
    <w:rsid w:val="00C97370"/>
    <w:rsid w:val="00CA6453"/>
    <w:rsid w:val="00CB2178"/>
    <w:rsid w:val="00CC0BFF"/>
    <w:rsid w:val="00CC30E4"/>
    <w:rsid w:val="00CC4951"/>
    <w:rsid w:val="00CC56E6"/>
    <w:rsid w:val="00CD384E"/>
    <w:rsid w:val="00CD6FFB"/>
    <w:rsid w:val="00CE206A"/>
    <w:rsid w:val="00CF3158"/>
    <w:rsid w:val="00CF5A20"/>
    <w:rsid w:val="00D06EC2"/>
    <w:rsid w:val="00D118A1"/>
    <w:rsid w:val="00D121C8"/>
    <w:rsid w:val="00D14F42"/>
    <w:rsid w:val="00D17AC7"/>
    <w:rsid w:val="00D24DE0"/>
    <w:rsid w:val="00D26CC0"/>
    <w:rsid w:val="00D34DE2"/>
    <w:rsid w:val="00D3786A"/>
    <w:rsid w:val="00D44392"/>
    <w:rsid w:val="00D50393"/>
    <w:rsid w:val="00D52E6D"/>
    <w:rsid w:val="00D648F7"/>
    <w:rsid w:val="00D74371"/>
    <w:rsid w:val="00D75A14"/>
    <w:rsid w:val="00D760A3"/>
    <w:rsid w:val="00D81FE4"/>
    <w:rsid w:val="00D8786F"/>
    <w:rsid w:val="00D9598D"/>
    <w:rsid w:val="00DA2911"/>
    <w:rsid w:val="00DA2E2F"/>
    <w:rsid w:val="00DB43D2"/>
    <w:rsid w:val="00DB7865"/>
    <w:rsid w:val="00DC592B"/>
    <w:rsid w:val="00DC60F5"/>
    <w:rsid w:val="00DD6535"/>
    <w:rsid w:val="00DD72B9"/>
    <w:rsid w:val="00DE25D6"/>
    <w:rsid w:val="00DE2945"/>
    <w:rsid w:val="00DF06A0"/>
    <w:rsid w:val="00DF2A65"/>
    <w:rsid w:val="00DF3472"/>
    <w:rsid w:val="00DF36C2"/>
    <w:rsid w:val="00DF74BB"/>
    <w:rsid w:val="00E01C8C"/>
    <w:rsid w:val="00E03992"/>
    <w:rsid w:val="00E07A22"/>
    <w:rsid w:val="00E10B4D"/>
    <w:rsid w:val="00E10F93"/>
    <w:rsid w:val="00E1568B"/>
    <w:rsid w:val="00E17230"/>
    <w:rsid w:val="00E268FE"/>
    <w:rsid w:val="00E3149B"/>
    <w:rsid w:val="00E31C50"/>
    <w:rsid w:val="00E337A9"/>
    <w:rsid w:val="00E36442"/>
    <w:rsid w:val="00E40C6B"/>
    <w:rsid w:val="00E42FE4"/>
    <w:rsid w:val="00E458D4"/>
    <w:rsid w:val="00E4749E"/>
    <w:rsid w:val="00E6075E"/>
    <w:rsid w:val="00E63633"/>
    <w:rsid w:val="00E6403B"/>
    <w:rsid w:val="00E65661"/>
    <w:rsid w:val="00E66CC1"/>
    <w:rsid w:val="00E673FF"/>
    <w:rsid w:val="00E67DCD"/>
    <w:rsid w:val="00E70E97"/>
    <w:rsid w:val="00E77A73"/>
    <w:rsid w:val="00E83665"/>
    <w:rsid w:val="00E90B40"/>
    <w:rsid w:val="00E94F07"/>
    <w:rsid w:val="00E96FFE"/>
    <w:rsid w:val="00EA1B3B"/>
    <w:rsid w:val="00EA2D4A"/>
    <w:rsid w:val="00EA2E0E"/>
    <w:rsid w:val="00EA4E97"/>
    <w:rsid w:val="00EA5BBA"/>
    <w:rsid w:val="00EA700B"/>
    <w:rsid w:val="00EB0134"/>
    <w:rsid w:val="00EB6F48"/>
    <w:rsid w:val="00EC3987"/>
    <w:rsid w:val="00EC44F3"/>
    <w:rsid w:val="00EC704E"/>
    <w:rsid w:val="00ED3C81"/>
    <w:rsid w:val="00ED45B1"/>
    <w:rsid w:val="00EE73B3"/>
    <w:rsid w:val="00EF096B"/>
    <w:rsid w:val="00EF3826"/>
    <w:rsid w:val="00EF4A89"/>
    <w:rsid w:val="00F02D39"/>
    <w:rsid w:val="00F0796E"/>
    <w:rsid w:val="00F079DC"/>
    <w:rsid w:val="00F106AF"/>
    <w:rsid w:val="00F11811"/>
    <w:rsid w:val="00F1593B"/>
    <w:rsid w:val="00F20E50"/>
    <w:rsid w:val="00F4000E"/>
    <w:rsid w:val="00F411FC"/>
    <w:rsid w:val="00F41981"/>
    <w:rsid w:val="00F42CAE"/>
    <w:rsid w:val="00F4480D"/>
    <w:rsid w:val="00F45884"/>
    <w:rsid w:val="00F53142"/>
    <w:rsid w:val="00F621E3"/>
    <w:rsid w:val="00F65E92"/>
    <w:rsid w:val="00F667A1"/>
    <w:rsid w:val="00F7039E"/>
    <w:rsid w:val="00F710B1"/>
    <w:rsid w:val="00F71CD7"/>
    <w:rsid w:val="00F730E9"/>
    <w:rsid w:val="00F74F9B"/>
    <w:rsid w:val="00F75BF7"/>
    <w:rsid w:val="00F8238E"/>
    <w:rsid w:val="00F8435D"/>
    <w:rsid w:val="00F87DD6"/>
    <w:rsid w:val="00F93A64"/>
    <w:rsid w:val="00FA1A59"/>
    <w:rsid w:val="00FA317B"/>
    <w:rsid w:val="00FA5030"/>
    <w:rsid w:val="00FA6594"/>
    <w:rsid w:val="00FB14E7"/>
    <w:rsid w:val="00FB52B9"/>
    <w:rsid w:val="00FB6435"/>
    <w:rsid w:val="00FB6C74"/>
    <w:rsid w:val="00FC1AC7"/>
    <w:rsid w:val="00FC2848"/>
    <w:rsid w:val="00FC6EAA"/>
    <w:rsid w:val="00FD4DB6"/>
    <w:rsid w:val="00FE3938"/>
    <w:rsid w:val="00FE432B"/>
    <w:rsid w:val="00FE5AD7"/>
    <w:rsid w:val="00FE6CC5"/>
    <w:rsid w:val="00FF0266"/>
    <w:rsid w:val="00FF14EE"/>
    <w:rsid w:val="00FF2ACE"/>
    <w:rsid w:val="00FF4C22"/>
    <w:rsid w:val="00FF4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A4907CE-E646-4A99-913C-1AC670BF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C1AC7"/>
    <w:rPr>
      <w:sz w:val="24"/>
      <w:szCs w:val="24"/>
    </w:rPr>
  </w:style>
  <w:style w:type="paragraph" w:styleId="1">
    <w:name w:val="heading 1"/>
    <w:basedOn w:val="a0"/>
    <w:next w:val="a0"/>
    <w:link w:val="10"/>
    <w:uiPriority w:val="9"/>
    <w:qFormat/>
    <w:rsid w:val="00A1392E"/>
    <w:pPr>
      <w:keepNext/>
      <w:spacing w:before="240" w:after="60"/>
      <w:outlineLvl w:val="0"/>
    </w:pPr>
    <w:rPr>
      <w:rFonts w:ascii="Cambria" w:hAnsi="Cambria" w:cs="Cambria"/>
      <w:b/>
      <w:bCs/>
      <w:kern w:val="32"/>
      <w:sz w:val="32"/>
      <w:szCs w:val="32"/>
    </w:rPr>
  </w:style>
  <w:style w:type="paragraph" w:styleId="2">
    <w:name w:val="heading 2"/>
    <w:aliases w:val="Heading 2 Char Знак"/>
    <w:basedOn w:val="a0"/>
    <w:next w:val="a0"/>
    <w:link w:val="20"/>
    <w:qFormat/>
    <w:rsid w:val="00091808"/>
    <w:pPr>
      <w:keepNext/>
      <w:widowControl w:val="0"/>
      <w:spacing w:before="240" w:after="60"/>
      <w:ind w:firstLine="400"/>
      <w:jc w:val="both"/>
      <w:outlineLvl w:val="1"/>
    </w:pPr>
    <w:rPr>
      <w:rFonts w:ascii="Arial" w:hAnsi="Arial" w:cs="Arial"/>
      <w:b/>
      <w:bCs/>
      <w:i/>
      <w:iCs/>
      <w:sz w:val="28"/>
      <w:szCs w:val="28"/>
    </w:rPr>
  </w:style>
  <w:style w:type="paragraph" w:styleId="3">
    <w:name w:val="heading 3"/>
    <w:basedOn w:val="a0"/>
    <w:next w:val="a0"/>
    <w:link w:val="30"/>
    <w:qFormat/>
    <w:rsid w:val="00D74371"/>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0"/>
    <w:next w:val="a0"/>
    <w:link w:val="40"/>
    <w:uiPriority w:val="99"/>
    <w:qFormat/>
    <w:rsid w:val="00091808"/>
    <w:pPr>
      <w:keepNext/>
      <w:spacing w:before="240" w:after="60"/>
      <w:outlineLvl w:val="3"/>
    </w:pPr>
    <w:rPr>
      <w:b/>
      <w:bCs/>
      <w:sz w:val="28"/>
      <w:szCs w:val="28"/>
    </w:rPr>
  </w:style>
  <w:style w:type="paragraph" w:styleId="5">
    <w:name w:val="heading 5"/>
    <w:basedOn w:val="a0"/>
    <w:next w:val="a0"/>
    <w:link w:val="50"/>
    <w:uiPriority w:val="99"/>
    <w:qFormat/>
    <w:rsid w:val="00091808"/>
    <w:pPr>
      <w:spacing w:before="240" w:after="60"/>
      <w:outlineLvl w:val="4"/>
    </w:pPr>
    <w:rPr>
      <w:b/>
      <w:bCs/>
      <w:i/>
      <w:iCs/>
      <w:sz w:val="26"/>
      <w:szCs w:val="26"/>
    </w:rPr>
  </w:style>
  <w:style w:type="paragraph" w:styleId="6">
    <w:name w:val="heading 6"/>
    <w:basedOn w:val="a0"/>
    <w:next w:val="a0"/>
    <w:link w:val="60"/>
    <w:qFormat/>
    <w:rsid w:val="00091808"/>
    <w:pPr>
      <w:keepNext/>
      <w:widowControl w:val="0"/>
      <w:overflowPunct w:val="0"/>
      <w:autoSpaceDE w:val="0"/>
      <w:autoSpaceDN w:val="0"/>
      <w:adjustRightInd w:val="0"/>
      <w:textAlignment w:val="baseline"/>
      <w:outlineLvl w:val="5"/>
    </w:pPr>
    <w:rPr>
      <w:rFonts w:ascii="Times New Roman CYR" w:hAnsi="Times New Roman CYR" w:cs="Times New Roman CY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A1392E"/>
    <w:rPr>
      <w:rFonts w:ascii="Cambria" w:hAnsi="Cambria" w:cs="Cambria"/>
      <w:b/>
      <w:bCs/>
      <w:kern w:val="32"/>
      <w:sz w:val="32"/>
      <w:szCs w:val="32"/>
    </w:rPr>
  </w:style>
  <w:style w:type="character" w:customStyle="1" w:styleId="20">
    <w:name w:val="Заголовок 2 Знак"/>
    <w:aliases w:val="Heading 2 Char Знак Знак"/>
    <w:link w:val="2"/>
    <w:locked/>
    <w:rsid w:val="00091808"/>
    <w:rPr>
      <w:rFonts w:ascii="Arial" w:hAnsi="Arial" w:cs="Arial"/>
      <w:b/>
      <w:bCs/>
      <w:i/>
      <w:iCs/>
      <w:sz w:val="28"/>
      <w:szCs w:val="28"/>
    </w:rPr>
  </w:style>
  <w:style w:type="character" w:customStyle="1" w:styleId="30">
    <w:name w:val="Заголовок 3 Знак"/>
    <w:link w:val="3"/>
    <w:rsid w:val="00BD4A54"/>
    <w:rPr>
      <w:rFonts w:ascii="Cambria" w:eastAsia="Times New Roman" w:hAnsi="Cambria" w:cs="Times New Roman"/>
      <w:b/>
      <w:bCs/>
      <w:sz w:val="26"/>
      <w:szCs w:val="26"/>
    </w:rPr>
  </w:style>
  <w:style w:type="character" w:customStyle="1" w:styleId="40">
    <w:name w:val="Заголовок 4 Знак"/>
    <w:link w:val="4"/>
    <w:uiPriority w:val="99"/>
    <w:locked/>
    <w:rsid w:val="00091808"/>
    <w:rPr>
      <w:b/>
      <w:bCs/>
      <w:sz w:val="28"/>
      <w:szCs w:val="28"/>
    </w:rPr>
  </w:style>
  <w:style w:type="character" w:customStyle="1" w:styleId="50">
    <w:name w:val="Заголовок 5 Знак"/>
    <w:link w:val="5"/>
    <w:uiPriority w:val="99"/>
    <w:locked/>
    <w:rsid w:val="00091808"/>
    <w:rPr>
      <w:b/>
      <w:bCs/>
      <w:i/>
      <w:iCs/>
      <w:sz w:val="26"/>
      <w:szCs w:val="26"/>
    </w:rPr>
  </w:style>
  <w:style w:type="character" w:customStyle="1" w:styleId="60">
    <w:name w:val="Заголовок 6 Знак"/>
    <w:link w:val="6"/>
    <w:locked/>
    <w:rsid w:val="00091808"/>
    <w:rPr>
      <w:rFonts w:ascii="Times New Roman CYR" w:hAnsi="Times New Roman CYR" w:cs="Times New Roman CYR"/>
      <w:b/>
      <w:bCs/>
      <w:sz w:val="28"/>
      <w:szCs w:val="28"/>
    </w:rPr>
  </w:style>
  <w:style w:type="paragraph" w:customStyle="1" w:styleId="PlainText1">
    <w:name w:val="Plain Text1"/>
    <w:basedOn w:val="a0"/>
    <w:uiPriority w:val="99"/>
    <w:rsid w:val="00156720"/>
    <w:pPr>
      <w:widowControl w:val="0"/>
      <w:overflowPunct w:val="0"/>
      <w:autoSpaceDE w:val="0"/>
      <w:autoSpaceDN w:val="0"/>
      <w:adjustRightInd w:val="0"/>
      <w:ind w:firstLine="709"/>
      <w:jc w:val="both"/>
      <w:textAlignment w:val="baseline"/>
    </w:pPr>
    <w:rPr>
      <w:rFonts w:ascii="Courier New" w:hAnsi="Courier New" w:cs="Courier New"/>
      <w:sz w:val="20"/>
      <w:szCs w:val="20"/>
    </w:rPr>
  </w:style>
  <w:style w:type="paragraph" w:customStyle="1" w:styleId="a">
    <w:name w:val="Марк"/>
    <w:basedOn w:val="a0"/>
    <w:rsid w:val="0083370E"/>
    <w:pPr>
      <w:numPr>
        <w:ilvl w:val="1"/>
        <w:numId w:val="1"/>
      </w:numPr>
      <w:spacing w:line="360" w:lineRule="auto"/>
      <w:jc w:val="both"/>
    </w:pPr>
    <w:rPr>
      <w:lang w:eastAsia="en-US"/>
    </w:rPr>
  </w:style>
  <w:style w:type="paragraph" w:customStyle="1" w:styleId="ConsNormal">
    <w:name w:val="ConsNormal"/>
    <w:rsid w:val="00131AE8"/>
    <w:pPr>
      <w:widowControl w:val="0"/>
      <w:autoSpaceDE w:val="0"/>
      <w:autoSpaceDN w:val="0"/>
      <w:adjustRightInd w:val="0"/>
      <w:ind w:firstLine="720"/>
    </w:pPr>
    <w:rPr>
      <w:rFonts w:ascii="Arial" w:hAnsi="Arial" w:cs="Arial"/>
    </w:rPr>
  </w:style>
  <w:style w:type="paragraph" w:styleId="21">
    <w:name w:val="Body Text 2"/>
    <w:basedOn w:val="a0"/>
    <w:link w:val="22"/>
    <w:rsid w:val="00CA6453"/>
    <w:pPr>
      <w:overflowPunct w:val="0"/>
      <w:autoSpaceDE w:val="0"/>
      <w:autoSpaceDN w:val="0"/>
      <w:adjustRightInd w:val="0"/>
      <w:textAlignment w:val="baseline"/>
    </w:pPr>
    <w:rPr>
      <w:sz w:val="28"/>
      <w:szCs w:val="28"/>
    </w:rPr>
  </w:style>
  <w:style w:type="character" w:customStyle="1" w:styleId="22">
    <w:name w:val="Основной текст 2 Знак"/>
    <w:link w:val="21"/>
    <w:rsid w:val="00BD4A54"/>
    <w:rPr>
      <w:sz w:val="24"/>
      <w:szCs w:val="24"/>
    </w:rPr>
  </w:style>
  <w:style w:type="paragraph" w:styleId="a4">
    <w:name w:val="Normal (Web)"/>
    <w:basedOn w:val="a0"/>
    <w:rsid w:val="00055905"/>
    <w:pPr>
      <w:spacing w:before="100" w:beforeAutospacing="1" w:after="100" w:afterAutospacing="1"/>
    </w:pPr>
    <w:rPr>
      <w:rFonts w:ascii="Arial Unicode MS" w:hAnsi="Arial Unicode MS" w:cs="Arial Unicode MS"/>
    </w:rPr>
  </w:style>
  <w:style w:type="paragraph" w:styleId="a5">
    <w:name w:val="Plain Text"/>
    <w:basedOn w:val="a0"/>
    <w:link w:val="a6"/>
    <w:rsid w:val="003720C3"/>
    <w:rPr>
      <w:rFonts w:ascii="Courier New" w:hAnsi="Courier New" w:cs="Courier New"/>
      <w:sz w:val="20"/>
      <w:szCs w:val="20"/>
    </w:rPr>
  </w:style>
  <w:style w:type="character" w:customStyle="1" w:styleId="a6">
    <w:name w:val="Текст Знак"/>
    <w:link w:val="a5"/>
    <w:rsid w:val="00BD4A54"/>
    <w:rPr>
      <w:rFonts w:ascii="Courier New" w:hAnsi="Courier New" w:cs="Courier New"/>
      <w:sz w:val="20"/>
      <w:szCs w:val="20"/>
    </w:rPr>
  </w:style>
  <w:style w:type="paragraph" w:customStyle="1" w:styleId="BodyText31">
    <w:name w:val="Body Text 31"/>
    <w:basedOn w:val="a0"/>
    <w:uiPriority w:val="99"/>
    <w:rsid w:val="000D4E9C"/>
    <w:pPr>
      <w:overflowPunct w:val="0"/>
      <w:autoSpaceDE w:val="0"/>
      <w:autoSpaceDN w:val="0"/>
      <w:adjustRightInd w:val="0"/>
      <w:spacing w:after="120"/>
      <w:textAlignment w:val="baseline"/>
    </w:pPr>
    <w:rPr>
      <w:sz w:val="16"/>
      <w:szCs w:val="16"/>
    </w:rPr>
  </w:style>
  <w:style w:type="paragraph" w:customStyle="1" w:styleId="a7">
    <w:name w:val="Знак"/>
    <w:basedOn w:val="a0"/>
    <w:rsid w:val="00EA5BBA"/>
    <w:pPr>
      <w:spacing w:after="160" w:line="240" w:lineRule="exact"/>
    </w:pPr>
    <w:rPr>
      <w:rFonts w:ascii="Verdana" w:hAnsi="Verdana" w:cs="Verdana"/>
      <w:sz w:val="20"/>
      <w:szCs w:val="20"/>
      <w:lang w:val="en-US" w:eastAsia="en-US"/>
    </w:rPr>
  </w:style>
  <w:style w:type="paragraph" w:customStyle="1" w:styleId="ConsPlusNormal">
    <w:name w:val="ConsPlusNormal"/>
    <w:rsid w:val="00B16CD2"/>
    <w:pPr>
      <w:widowControl w:val="0"/>
      <w:autoSpaceDE w:val="0"/>
      <w:autoSpaceDN w:val="0"/>
      <w:adjustRightInd w:val="0"/>
      <w:ind w:firstLine="720"/>
    </w:pPr>
    <w:rPr>
      <w:rFonts w:ascii="Arial" w:hAnsi="Arial" w:cs="Arial"/>
    </w:rPr>
  </w:style>
  <w:style w:type="paragraph" w:styleId="a8">
    <w:name w:val="Body Text"/>
    <w:basedOn w:val="a0"/>
    <w:link w:val="a9"/>
    <w:uiPriority w:val="99"/>
    <w:rsid w:val="003F20E4"/>
    <w:pPr>
      <w:spacing w:after="120"/>
    </w:pPr>
  </w:style>
  <w:style w:type="character" w:customStyle="1" w:styleId="a9">
    <w:name w:val="Основной текст Знак"/>
    <w:link w:val="a8"/>
    <w:uiPriority w:val="99"/>
    <w:locked/>
    <w:rsid w:val="00091808"/>
    <w:rPr>
      <w:sz w:val="24"/>
      <w:szCs w:val="24"/>
    </w:rPr>
  </w:style>
  <w:style w:type="paragraph" w:styleId="aa">
    <w:name w:val="footer"/>
    <w:basedOn w:val="a0"/>
    <w:link w:val="ab"/>
    <w:uiPriority w:val="99"/>
    <w:rsid w:val="00B90E31"/>
    <w:pPr>
      <w:tabs>
        <w:tab w:val="center" w:pos="4677"/>
        <w:tab w:val="right" w:pos="9355"/>
      </w:tabs>
    </w:pPr>
  </w:style>
  <w:style w:type="character" w:customStyle="1" w:styleId="ab">
    <w:name w:val="Нижний колонтитул Знак"/>
    <w:link w:val="aa"/>
    <w:uiPriority w:val="99"/>
    <w:rsid w:val="00BD4A54"/>
    <w:rPr>
      <w:sz w:val="24"/>
      <w:szCs w:val="24"/>
    </w:rPr>
  </w:style>
  <w:style w:type="character" w:styleId="ac">
    <w:name w:val="page number"/>
    <w:basedOn w:val="a1"/>
    <w:rsid w:val="00B90E31"/>
  </w:style>
  <w:style w:type="table" w:styleId="ad">
    <w:name w:val="Table Grid"/>
    <w:basedOn w:val="a2"/>
    <w:uiPriority w:val="99"/>
    <w:rsid w:val="00EC3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0"/>
    <w:link w:val="24"/>
    <w:rsid w:val="00ED3C81"/>
    <w:pPr>
      <w:spacing w:after="120" w:line="480" w:lineRule="auto"/>
      <w:ind w:left="283"/>
    </w:pPr>
  </w:style>
  <w:style w:type="character" w:customStyle="1" w:styleId="24">
    <w:name w:val="Основной текст с отступом 2 Знак"/>
    <w:link w:val="23"/>
    <w:rsid w:val="00BD4A54"/>
    <w:rPr>
      <w:sz w:val="24"/>
      <w:szCs w:val="24"/>
    </w:rPr>
  </w:style>
  <w:style w:type="paragraph" w:customStyle="1" w:styleId="25">
    <w:name w:val="Знак2 Знак Знак"/>
    <w:basedOn w:val="a0"/>
    <w:uiPriority w:val="99"/>
    <w:rsid w:val="00A6323A"/>
    <w:pPr>
      <w:spacing w:after="160" w:line="240" w:lineRule="exact"/>
    </w:pPr>
    <w:rPr>
      <w:rFonts w:ascii="Verdana" w:hAnsi="Verdana" w:cs="Verdana"/>
      <w:sz w:val="20"/>
      <w:szCs w:val="20"/>
      <w:lang w:val="en-US" w:eastAsia="en-US"/>
    </w:rPr>
  </w:style>
  <w:style w:type="paragraph" w:styleId="ae">
    <w:name w:val="Balloon Text"/>
    <w:basedOn w:val="a0"/>
    <w:link w:val="af"/>
    <w:rsid w:val="006C1E14"/>
    <w:rPr>
      <w:rFonts w:ascii="Tahoma" w:hAnsi="Tahoma" w:cs="Tahoma"/>
      <w:sz w:val="16"/>
      <w:szCs w:val="16"/>
    </w:rPr>
  </w:style>
  <w:style w:type="character" w:customStyle="1" w:styleId="af">
    <w:name w:val="Текст выноски Знак"/>
    <w:link w:val="ae"/>
    <w:locked/>
    <w:rsid w:val="00091808"/>
    <w:rPr>
      <w:rFonts w:ascii="Tahoma" w:hAnsi="Tahoma" w:cs="Tahoma"/>
      <w:sz w:val="16"/>
      <w:szCs w:val="16"/>
    </w:rPr>
  </w:style>
  <w:style w:type="paragraph" w:customStyle="1" w:styleId="ConsPlusTitle">
    <w:name w:val="ConsPlusTitle"/>
    <w:rsid w:val="00E66CC1"/>
    <w:pPr>
      <w:widowControl w:val="0"/>
      <w:autoSpaceDE w:val="0"/>
      <w:autoSpaceDN w:val="0"/>
      <w:adjustRightInd w:val="0"/>
    </w:pPr>
    <w:rPr>
      <w:rFonts w:ascii="Arial" w:hAnsi="Arial" w:cs="Arial"/>
      <w:b/>
      <w:bCs/>
    </w:rPr>
  </w:style>
  <w:style w:type="paragraph" w:customStyle="1" w:styleId="11">
    <w:name w:val="Обычный1"/>
    <w:autoRedefine/>
    <w:rsid w:val="00AC3C0C"/>
    <w:pPr>
      <w:tabs>
        <w:tab w:val="left" w:pos="709"/>
        <w:tab w:val="left" w:pos="900"/>
        <w:tab w:val="left" w:pos="1416"/>
        <w:tab w:val="left" w:pos="2124"/>
        <w:tab w:val="left" w:pos="2832"/>
        <w:tab w:val="left" w:pos="3540"/>
        <w:tab w:val="left" w:pos="4248"/>
        <w:tab w:val="left" w:pos="4956"/>
        <w:tab w:val="left" w:pos="5940"/>
        <w:tab w:val="left" w:pos="7080"/>
        <w:tab w:val="left" w:pos="7788"/>
        <w:tab w:val="left" w:pos="8496"/>
        <w:tab w:val="left" w:pos="9204"/>
        <w:tab w:val="left" w:pos="9360"/>
      </w:tabs>
    </w:pPr>
    <w:rPr>
      <w:sz w:val="28"/>
      <w:szCs w:val="28"/>
    </w:rPr>
  </w:style>
  <w:style w:type="character" w:styleId="af0">
    <w:name w:val="Hyperlink"/>
    <w:rsid w:val="00AC3C0C"/>
    <w:rPr>
      <w:color w:val="0000FF"/>
      <w:u w:val="single"/>
    </w:rPr>
  </w:style>
  <w:style w:type="paragraph" w:customStyle="1" w:styleId="1TimesNewRoman14">
    <w:name w:val="Стиль Заголовок 1 + Times New Roman 14 пт не полужирный Авто"/>
    <w:basedOn w:val="1"/>
    <w:link w:val="1TimesNewRoman140"/>
    <w:autoRedefine/>
    <w:rsid w:val="00A1392E"/>
    <w:pPr>
      <w:keepNext w:val="0"/>
      <w:autoSpaceDE w:val="0"/>
      <w:autoSpaceDN w:val="0"/>
      <w:adjustRightInd w:val="0"/>
      <w:spacing w:before="0" w:after="0"/>
      <w:jc w:val="center"/>
    </w:pPr>
    <w:rPr>
      <w:rFonts w:ascii="Times New Roman" w:hAnsi="Times New Roman" w:cs="Times New Roman"/>
      <w:b w:val="0"/>
      <w:bCs w:val="0"/>
      <w:kern w:val="0"/>
      <w:sz w:val="28"/>
      <w:szCs w:val="28"/>
    </w:rPr>
  </w:style>
  <w:style w:type="character" w:customStyle="1" w:styleId="1TimesNewRoman140">
    <w:name w:val="Стиль Заголовок 1 + Times New Roman 14 пт не полужирный Авто Знак"/>
    <w:link w:val="1TimesNewRoman14"/>
    <w:locked/>
    <w:rsid w:val="00A1392E"/>
    <w:rPr>
      <w:sz w:val="28"/>
      <w:szCs w:val="28"/>
    </w:rPr>
  </w:style>
  <w:style w:type="paragraph" w:customStyle="1" w:styleId="ConsNonformat">
    <w:name w:val="ConsNonformat"/>
    <w:rsid w:val="00705F72"/>
    <w:pPr>
      <w:widowControl w:val="0"/>
      <w:autoSpaceDE w:val="0"/>
      <w:autoSpaceDN w:val="0"/>
      <w:adjustRightInd w:val="0"/>
    </w:pPr>
    <w:rPr>
      <w:rFonts w:ascii="Courier New" w:hAnsi="Courier New" w:cs="Courier New"/>
    </w:rPr>
  </w:style>
  <w:style w:type="paragraph" w:customStyle="1" w:styleId="ConsCell">
    <w:name w:val="ConsCell"/>
    <w:uiPriority w:val="99"/>
    <w:rsid w:val="006718D9"/>
    <w:pPr>
      <w:widowControl w:val="0"/>
      <w:autoSpaceDE w:val="0"/>
      <w:autoSpaceDN w:val="0"/>
      <w:adjustRightInd w:val="0"/>
    </w:pPr>
    <w:rPr>
      <w:rFonts w:ascii="Arial" w:hAnsi="Arial" w:cs="Arial"/>
    </w:rPr>
  </w:style>
  <w:style w:type="paragraph" w:styleId="af1">
    <w:name w:val="header"/>
    <w:basedOn w:val="a0"/>
    <w:link w:val="af2"/>
    <w:uiPriority w:val="99"/>
    <w:rsid w:val="006718D9"/>
    <w:pPr>
      <w:tabs>
        <w:tab w:val="center" w:pos="4677"/>
        <w:tab w:val="right" w:pos="9355"/>
      </w:tabs>
    </w:pPr>
  </w:style>
  <w:style w:type="character" w:customStyle="1" w:styleId="af2">
    <w:name w:val="Верхний колонтитул Знак"/>
    <w:link w:val="af1"/>
    <w:uiPriority w:val="99"/>
    <w:locked/>
    <w:rsid w:val="00091808"/>
    <w:rPr>
      <w:sz w:val="24"/>
      <w:szCs w:val="24"/>
    </w:rPr>
  </w:style>
  <w:style w:type="paragraph" w:customStyle="1" w:styleId="ConsPlusCell">
    <w:name w:val="ConsPlusCell"/>
    <w:uiPriority w:val="99"/>
    <w:rsid w:val="00C55298"/>
    <w:pPr>
      <w:widowControl w:val="0"/>
      <w:autoSpaceDE w:val="0"/>
      <w:autoSpaceDN w:val="0"/>
      <w:adjustRightInd w:val="0"/>
    </w:pPr>
    <w:rPr>
      <w:rFonts w:ascii="Calibri" w:hAnsi="Calibri" w:cs="Calibri"/>
      <w:sz w:val="22"/>
      <w:szCs w:val="22"/>
    </w:rPr>
  </w:style>
  <w:style w:type="paragraph" w:styleId="af3">
    <w:name w:val="No Spacing"/>
    <w:qFormat/>
    <w:rsid w:val="00192DEB"/>
    <w:rPr>
      <w:rFonts w:ascii="Calibri" w:eastAsia="SimSun" w:hAnsi="Calibri" w:cs="Calibri"/>
      <w:sz w:val="22"/>
      <w:szCs w:val="22"/>
      <w:lang w:eastAsia="en-US"/>
    </w:rPr>
  </w:style>
  <w:style w:type="paragraph" w:customStyle="1" w:styleId="consplusnormal0">
    <w:name w:val="consplusnormal"/>
    <w:basedOn w:val="a0"/>
    <w:rsid w:val="00837EDC"/>
    <w:pPr>
      <w:spacing w:before="100" w:beforeAutospacing="1" w:after="100" w:afterAutospacing="1"/>
    </w:pPr>
  </w:style>
  <w:style w:type="character" w:customStyle="1" w:styleId="apple-converted-space">
    <w:name w:val="apple-converted-space"/>
    <w:basedOn w:val="a1"/>
    <w:rsid w:val="000A676F"/>
  </w:style>
  <w:style w:type="character" w:customStyle="1" w:styleId="af4">
    <w:name w:val="Основной текст_"/>
    <w:uiPriority w:val="99"/>
    <w:rsid w:val="00D118A1"/>
    <w:rPr>
      <w:rFonts w:ascii="Times New Roman" w:hAnsi="Times New Roman" w:cs="Times New Roman"/>
      <w:spacing w:val="2"/>
      <w:sz w:val="25"/>
      <w:szCs w:val="25"/>
      <w:u w:val="none"/>
    </w:rPr>
  </w:style>
  <w:style w:type="paragraph" w:customStyle="1" w:styleId="af5">
    <w:name w:val="Знак Знак Знак Знак"/>
    <w:basedOn w:val="a0"/>
    <w:rsid w:val="00091808"/>
    <w:pPr>
      <w:spacing w:after="160" w:line="240" w:lineRule="exact"/>
    </w:pPr>
    <w:rPr>
      <w:rFonts w:ascii="Verdana" w:hAnsi="Verdana" w:cs="Verdana"/>
      <w:sz w:val="20"/>
      <w:szCs w:val="20"/>
      <w:lang w:val="en-US" w:eastAsia="en-US"/>
    </w:rPr>
  </w:style>
  <w:style w:type="paragraph" w:styleId="12">
    <w:name w:val="toc 1"/>
    <w:basedOn w:val="a0"/>
    <w:next w:val="a0"/>
    <w:autoRedefine/>
    <w:semiHidden/>
    <w:rsid w:val="00091808"/>
    <w:pPr>
      <w:widowControl w:val="0"/>
      <w:tabs>
        <w:tab w:val="num" w:pos="1287"/>
      </w:tabs>
      <w:ind w:firstLine="400"/>
      <w:jc w:val="both"/>
    </w:pPr>
  </w:style>
  <w:style w:type="paragraph" w:customStyle="1" w:styleId="af6">
    <w:name w:val="список с точками"/>
    <w:basedOn w:val="a0"/>
    <w:rsid w:val="00091808"/>
    <w:pPr>
      <w:tabs>
        <w:tab w:val="num" w:pos="1287"/>
      </w:tabs>
      <w:spacing w:line="360" w:lineRule="auto"/>
      <w:ind w:left="1287" w:hanging="360"/>
      <w:jc w:val="both"/>
    </w:pPr>
    <w:rPr>
      <w:sz w:val="28"/>
      <w:szCs w:val="28"/>
    </w:rPr>
  </w:style>
  <w:style w:type="paragraph" w:styleId="31">
    <w:name w:val="Body Text 3"/>
    <w:basedOn w:val="a0"/>
    <w:link w:val="32"/>
    <w:rsid w:val="00091808"/>
    <w:rPr>
      <w:sz w:val="22"/>
      <w:szCs w:val="22"/>
    </w:rPr>
  </w:style>
  <w:style w:type="character" w:customStyle="1" w:styleId="32">
    <w:name w:val="Основной текст 3 Знак"/>
    <w:link w:val="31"/>
    <w:locked/>
    <w:rsid w:val="00091808"/>
    <w:rPr>
      <w:sz w:val="22"/>
      <w:szCs w:val="22"/>
    </w:rPr>
  </w:style>
  <w:style w:type="paragraph" w:styleId="af7">
    <w:name w:val="Body Text Indent"/>
    <w:basedOn w:val="a0"/>
    <w:link w:val="af8"/>
    <w:rsid w:val="00091808"/>
    <w:pPr>
      <w:ind w:firstLine="72"/>
      <w:jc w:val="both"/>
    </w:pPr>
  </w:style>
  <w:style w:type="character" w:customStyle="1" w:styleId="af8">
    <w:name w:val="Основной текст с отступом Знак"/>
    <w:link w:val="af7"/>
    <w:locked/>
    <w:rsid w:val="00091808"/>
    <w:rPr>
      <w:sz w:val="24"/>
      <w:szCs w:val="24"/>
    </w:rPr>
  </w:style>
  <w:style w:type="paragraph" w:customStyle="1" w:styleId="Iauiue">
    <w:name w:val="Iau?iue"/>
    <w:rsid w:val="00091808"/>
  </w:style>
  <w:style w:type="paragraph" w:customStyle="1" w:styleId="26">
    <w:name w:val="Знак2"/>
    <w:basedOn w:val="a0"/>
    <w:rsid w:val="00091808"/>
    <w:pPr>
      <w:tabs>
        <w:tab w:val="num" w:pos="2007"/>
      </w:tabs>
      <w:spacing w:after="160" w:line="240" w:lineRule="exact"/>
    </w:pPr>
    <w:rPr>
      <w:rFonts w:ascii="Verdana" w:hAnsi="Verdana" w:cs="Verdana"/>
      <w:sz w:val="20"/>
      <w:szCs w:val="20"/>
      <w:lang w:val="en-US" w:eastAsia="en-US"/>
    </w:rPr>
  </w:style>
  <w:style w:type="paragraph" w:customStyle="1" w:styleId="210">
    <w:name w:val="Основной текст 21"/>
    <w:basedOn w:val="a0"/>
    <w:rsid w:val="00091808"/>
    <w:pPr>
      <w:widowControl w:val="0"/>
      <w:overflowPunct w:val="0"/>
      <w:autoSpaceDE w:val="0"/>
      <w:autoSpaceDN w:val="0"/>
      <w:adjustRightInd w:val="0"/>
      <w:jc w:val="both"/>
      <w:textAlignment w:val="baseline"/>
    </w:pPr>
    <w:rPr>
      <w:sz w:val="28"/>
      <w:szCs w:val="28"/>
    </w:rPr>
  </w:style>
  <w:style w:type="paragraph" w:customStyle="1" w:styleId="310">
    <w:name w:val="Основной текст 31"/>
    <w:basedOn w:val="a0"/>
    <w:rsid w:val="00091808"/>
    <w:pPr>
      <w:overflowPunct w:val="0"/>
      <w:autoSpaceDE w:val="0"/>
      <w:autoSpaceDN w:val="0"/>
      <w:adjustRightInd w:val="0"/>
      <w:spacing w:after="120"/>
      <w:textAlignment w:val="baseline"/>
    </w:pPr>
    <w:rPr>
      <w:sz w:val="16"/>
      <w:szCs w:val="16"/>
    </w:rPr>
  </w:style>
  <w:style w:type="paragraph" w:styleId="33">
    <w:name w:val="Body Text Indent 3"/>
    <w:basedOn w:val="a0"/>
    <w:link w:val="34"/>
    <w:rsid w:val="00091808"/>
    <w:pPr>
      <w:spacing w:after="120"/>
      <w:ind w:left="283"/>
    </w:pPr>
    <w:rPr>
      <w:sz w:val="16"/>
      <w:szCs w:val="16"/>
    </w:rPr>
  </w:style>
  <w:style w:type="character" w:customStyle="1" w:styleId="34">
    <w:name w:val="Основной текст с отступом 3 Знак"/>
    <w:link w:val="33"/>
    <w:locked/>
    <w:rsid w:val="00091808"/>
    <w:rPr>
      <w:sz w:val="16"/>
      <w:szCs w:val="16"/>
    </w:rPr>
  </w:style>
  <w:style w:type="paragraph" w:customStyle="1" w:styleId="13">
    <w:name w:val="Текст1"/>
    <w:basedOn w:val="a0"/>
    <w:rsid w:val="00091808"/>
    <w:pPr>
      <w:widowControl w:val="0"/>
      <w:overflowPunct w:val="0"/>
      <w:autoSpaceDE w:val="0"/>
      <w:autoSpaceDN w:val="0"/>
      <w:adjustRightInd w:val="0"/>
      <w:ind w:firstLine="709"/>
      <w:jc w:val="both"/>
      <w:textAlignment w:val="baseline"/>
    </w:pPr>
    <w:rPr>
      <w:rFonts w:ascii="Courier New" w:hAnsi="Courier New" w:cs="Courier New"/>
      <w:sz w:val="20"/>
      <w:szCs w:val="20"/>
    </w:rPr>
  </w:style>
  <w:style w:type="paragraph" w:customStyle="1" w:styleId="14">
    <w:name w:val="Обычный (веб)1"/>
    <w:basedOn w:val="a0"/>
    <w:rsid w:val="00091808"/>
    <w:pPr>
      <w:overflowPunct w:val="0"/>
      <w:autoSpaceDE w:val="0"/>
      <w:autoSpaceDN w:val="0"/>
      <w:adjustRightInd w:val="0"/>
      <w:textAlignment w:val="baseline"/>
    </w:pPr>
  </w:style>
  <w:style w:type="paragraph" w:customStyle="1" w:styleId="af9">
    <w:name w:val="Знак Знак Знак Знак Знак Знак Знак Знак Знак Знак 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211">
    <w:name w:val="Знак21"/>
    <w:basedOn w:val="a0"/>
    <w:rsid w:val="00091808"/>
    <w:pPr>
      <w:spacing w:after="160" w:line="240" w:lineRule="exact"/>
    </w:pPr>
    <w:rPr>
      <w:rFonts w:ascii="Verdana" w:hAnsi="Verdana" w:cs="Verdana"/>
      <w:sz w:val="20"/>
      <w:szCs w:val="20"/>
      <w:lang w:val="en-US" w:eastAsia="en-US"/>
    </w:rPr>
  </w:style>
  <w:style w:type="paragraph" w:customStyle="1" w:styleId="afa">
    <w:name w:val="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15">
    <w:name w:val="Знак Знак1 Знак"/>
    <w:basedOn w:val="a0"/>
    <w:rsid w:val="00091808"/>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16">
    <w:name w:val="Основной текст1"/>
    <w:rsid w:val="00091808"/>
    <w:pPr>
      <w:widowControl w:val="0"/>
      <w:ind w:firstLine="720"/>
      <w:jc w:val="both"/>
    </w:pPr>
    <w:rPr>
      <w:color w:val="000000"/>
      <w:sz w:val="24"/>
      <w:szCs w:val="24"/>
    </w:rPr>
  </w:style>
  <w:style w:type="paragraph" w:customStyle="1" w:styleId="110">
    <w:name w:val="Знак Знак1 Знак Знак Знак Знак Знак Знак1 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styleId="aff">
    <w:name w:val="Title"/>
    <w:basedOn w:val="a0"/>
    <w:link w:val="aff0"/>
    <w:qFormat/>
    <w:rsid w:val="00091808"/>
    <w:pPr>
      <w:jc w:val="center"/>
    </w:pPr>
    <w:rPr>
      <w:sz w:val="28"/>
      <w:szCs w:val="28"/>
    </w:rPr>
  </w:style>
  <w:style w:type="character" w:customStyle="1" w:styleId="aff0">
    <w:name w:val="Название Знак"/>
    <w:link w:val="aff"/>
    <w:locked/>
    <w:rsid w:val="00091808"/>
    <w:rPr>
      <w:sz w:val="24"/>
      <w:szCs w:val="24"/>
    </w:rPr>
  </w:style>
  <w:style w:type="paragraph" w:customStyle="1" w:styleId="17">
    <w:name w:val="Знак Знак Знак Знак1"/>
    <w:basedOn w:val="a0"/>
    <w:rsid w:val="00091808"/>
    <w:pPr>
      <w:tabs>
        <w:tab w:val="num" w:pos="720"/>
      </w:tabs>
      <w:spacing w:after="160" w:line="240" w:lineRule="exact"/>
      <w:ind w:left="720" w:hanging="720"/>
      <w:jc w:val="both"/>
    </w:pPr>
    <w:rPr>
      <w:rFonts w:ascii="Verdana" w:hAnsi="Verdana" w:cs="Verdana"/>
      <w:sz w:val="20"/>
      <w:szCs w:val="20"/>
      <w:lang w:val="en-US" w:eastAsia="en-US"/>
    </w:rPr>
  </w:style>
  <w:style w:type="paragraph" w:customStyle="1" w:styleId="2110">
    <w:name w:val="Основной текст 211"/>
    <w:basedOn w:val="a0"/>
    <w:rsid w:val="00091808"/>
    <w:pPr>
      <w:suppressAutoHyphens/>
      <w:overflowPunct w:val="0"/>
      <w:autoSpaceDE w:val="0"/>
      <w:textAlignment w:val="baseline"/>
    </w:pPr>
    <w:rPr>
      <w:sz w:val="28"/>
      <w:szCs w:val="28"/>
      <w:lang w:eastAsia="ar-SA"/>
    </w:rPr>
  </w:style>
  <w:style w:type="paragraph" w:customStyle="1" w:styleId="aff1">
    <w:name w:val="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aff2">
    <w:name w:val="......."/>
    <w:basedOn w:val="a0"/>
    <w:next w:val="a0"/>
    <w:rsid w:val="00091808"/>
    <w:pPr>
      <w:autoSpaceDE w:val="0"/>
      <w:autoSpaceDN w:val="0"/>
      <w:adjustRightInd w:val="0"/>
    </w:pPr>
  </w:style>
  <w:style w:type="paragraph" w:customStyle="1" w:styleId="ConsPlusNonformat">
    <w:name w:val="ConsPlusNonformat"/>
    <w:uiPriority w:val="99"/>
    <w:rsid w:val="00091808"/>
    <w:pPr>
      <w:widowControl w:val="0"/>
      <w:autoSpaceDE w:val="0"/>
      <w:autoSpaceDN w:val="0"/>
      <w:adjustRightInd w:val="0"/>
    </w:pPr>
    <w:rPr>
      <w:rFonts w:ascii="Courier New" w:hAnsi="Courier New" w:cs="Courier New"/>
    </w:r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aff4">
    <w:name w:val="Знак Знак Знак 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aff5">
    <w:name w:val="Знак Знак Знак Знак Знак Знак"/>
    <w:basedOn w:val="a0"/>
    <w:rsid w:val="00091808"/>
    <w:pPr>
      <w:spacing w:after="160" w:line="240" w:lineRule="exact"/>
    </w:pPr>
    <w:rPr>
      <w:rFonts w:ascii="Verdana" w:hAnsi="Verdana" w:cs="Verdana"/>
      <w:sz w:val="20"/>
      <w:szCs w:val="20"/>
      <w:lang w:val="en-US" w:eastAsia="en-US"/>
    </w:rPr>
  </w:style>
  <w:style w:type="paragraph" w:customStyle="1" w:styleId="35">
    <w:name w:val="Знак3"/>
    <w:basedOn w:val="a0"/>
    <w:rsid w:val="00091808"/>
    <w:pPr>
      <w:spacing w:after="160" w:line="240" w:lineRule="exact"/>
    </w:pPr>
    <w:rPr>
      <w:rFonts w:ascii="Verdana" w:hAnsi="Verdana" w:cs="Verdana"/>
      <w:sz w:val="20"/>
      <w:szCs w:val="20"/>
      <w:lang w:val="en-US" w:eastAsia="en-US"/>
    </w:rPr>
  </w:style>
  <w:style w:type="character" w:styleId="aff6">
    <w:name w:val="footnote reference"/>
    <w:semiHidden/>
    <w:rsid w:val="00091808"/>
    <w:rPr>
      <w:vertAlign w:val="superscript"/>
    </w:rPr>
  </w:style>
  <w:style w:type="paragraph" w:customStyle="1" w:styleId="western">
    <w:name w:val="western"/>
    <w:basedOn w:val="a0"/>
    <w:rsid w:val="00F079DC"/>
    <w:pPr>
      <w:spacing w:before="100" w:beforeAutospacing="1" w:after="100" w:afterAutospacing="1"/>
    </w:pPr>
  </w:style>
  <w:style w:type="character" w:customStyle="1" w:styleId="highlight">
    <w:name w:val="highlight"/>
    <w:basedOn w:val="a1"/>
    <w:rsid w:val="00F079DC"/>
  </w:style>
  <w:style w:type="paragraph" w:styleId="aff7">
    <w:name w:val="Document Map"/>
    <w:basedOn w:val="a0"/>
    <w:link w:val="aff8"/>
    <w:semiHidden/>
    <w:rsid w:val="00F079DC"/>
    <w:pPr>
      <w:shd w:val="clear" w:color="auto" w:fill="000080"/>
    </w:pPr>
    <w:rPr>
      <w:rFonts w:ascii="Tahoma" w:hAnsi="Tahoma"/>
      <w:sz w:val="20"/>
      <w:szCs w:val="20"/>
    </w:rPr>
  </w:style>
  <w:style w:type="character" w:customStyle="1" w:styleId="aff8">
    <w:name w:val="Схема документа Знак"/>
    <w:link w:val="aff7"/>
    <w:semiHidden/>
    <w:rsid w:val="00F079DC"/>
    <w:rPr>
      <w:rFonts w:ascii="Tahoma" w:hAnsi="Tahoma"/>
      <w:shd w:val="clear" w:color="auto" w:fill="000080"/>
    </w:rPr>
  </w:style>
  <w:style w:type="paragraph" w:styleId="aff9">
    <w:name w:val="footnote text"/>
    <w:basedOn w:val="a0"/>
    <w:link w:val="affa"/>
    <w:semiHidden/>
    <w:rsid w:val="00F079DC"/>
    <w:rPr>
      <w:sz w:val="20"/>
      <w:szCs w:val="20"/>
    </w:rPr>
  </w:style>
  <w:style w:type="character" w:customStyle="1" w:styleId="affa">
    <w:name w:val="Текст сноски Знак"/>
    <w:basedOn w:val="a1"/>
    <w:link w:val="aff9"/>
    <w:semiHidden/>
    <w:rsid w:val="00F079DC"/>
  </w:style>
  <w:style w:type="numbering" w:customStyle="1" w:styleId="18">
    <w:name w:val="Нет списка1"/>
    <w:next w:val="a3"/>
    <w:uiPriority w:val="99"/>
    <w:semiHidden/>
    <w:unhideWhenUsed/>
    <w:rsid w:val="00F079DC"/>
  </w:style>
  <w:style w:type="paragraph" w:customStyle="1" w:styleId="ConsPlusTitlePage">
    <w:name w:val="ConsPlusTitlePage"/>
    <w:rsid w:val="00F079DC"/>
    <w:pPr>
      <w:widowControl w:val="0"/>
      <w:autoSpaceDE w:val="0"/>
      <w:autoSpaceDN w:val="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4253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o.ru/ZAKON/viewzakon.asp?C66541=On" TargetMode="External"/><Relationship Id="rId13" Type="http://schemas.openxmlformats.org/officeDocument/2006/relationships/hyperlink" Target="consultantplus://offline/ref=2BFD7CF277126A3A54F0627DA12F61EB0414E3DC621A929437814D79RCF5K" TargetMode="External"/><Relationship Id="rId18" Type="http://schemas.openxmlformats.org/officeDocument/2006/relationships/hyperlink" Target="consultantplus://offline/ref=2BFD7CF277126A3A54F0627DA12F61EB0414E3DC621A929437814D79RCF5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consultantplus://offline/ref=2BFD7CF277126A3A54F0627DA12F61EB0414E3DC621A929437814D79RCF5K" TargetMode="External"/><Relationship Id="rId17" Type="http://schemas.openxmlformats.org/officeDocument/2006/relationships/hyperlink" Target="consultantplus://offline/ref=2BFD7CF277126A3A54F0627DA12F61EB0414E3DC621A929437814D79RCF5K" TargetMode="External"/><Relationship Id="rId2" Type="http://schemas.openxmlformats.org/officeDocument/2006/relationships/styles" Target="styles.xml"/><Relationship Id="rId16" Type="http://schemas.openxmlformats.org/officeDocument/2006/relationships/hyperlink" Target="consultantplus://offline/ref=2BFD7CF277126A3A54F0627DA12F61EB0414E3DC621A929437814D79RCF5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consultantplus://offline/ref=2BFD7CF277126A3A54F0627DA12F61EB0414E3DC621A929437814D79RCF5K"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consultantplus://offline/ref=2BFD7CF277126A3A54F0627DA12F61EB0414E3DC621A929437814D79RCF5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933</TotalTime>
  <Pages>36</Pages>
  <Words>12348</Words>
  <Characters>70390</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82573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user</dc:creator>
  <cp:keywords/>
  <dc:description/>
  <cp:lastModifiedBy>RePack by Diakov</cp:lastModifiedBy>
  <cp:revision>24</cp:revision>
  <cp:lastPrinted>2020-10-16T09:04:00Z</cp:lastPrinted>
  <dcterms:created xsi:type="dcterms:W3CDTF">2016-10-16T11:35:00Z</dcterms:created>
  <dcterms:modified xsi:type="dcterms:W3CDTF">2020-11-11T02:17:00Z</dcterms:modified>
</cp:coreProperties>
</file>